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BC5" w:rsidRPr="00115C3C" w:rsidRDefault="002C0BC5">
      <w:pPr>
        <w:widowControl/>
        <w:jc w:val="left"/>
        <w:rPr>
          <w:rFonts w:ascii="Times New Roman" w:eastAsia="SimSun" w:hAnsi="Times New Roman" w:cs="Times New Roman"/>
          <w:b/>
          <w:kern w:val="0"/>
          <w:sz w:val="44"/>
          <w:szCs w:val="20"/>
        </w:rPr>
      </w:pPr>
    </w:p>
    <w:p w:rsidR="002C0BC5" w:rsidRPr="00115C3C" w:rsidRDefault="002C0BC5">
      <w:pPr>
        <w:widowControl/>
        <w:jc w:val="left"/>
        <w:rPr>
          <w:rFonts w:ascii="Times New Roman" w:eastAsia="SimSun" w:hAnsi="Times New Roman" w:cs="Times New Roman"/>
          <w:b/>
          <w:kern w:val="0"/>
          <w:sz w:val="44"/>
          <w:szCs w:val="20"/>
        </w:rPr>
      </w:pPr>
    </w:p>
    <w:p w:rsidR="002C0BC5" w:rsidRPr="00115C3C" w:rsidRDefault="005B360E" w:rsidP="002C0BC5">
      <w:pPr>
        <w:widowControl/>
        <w:jc w:val="center"/>
        <w:rPr>
          <w:rFonts w:ascii="Times New Roman" w:eastAsia="SimSun" w:hAnsi="Times New Roman" w:cs="Times New Roman"/>
          <w:b/>
          <w:kern w:val="0"/>
          <w:sz w:val="32"/>
          <w:szCs w:val="20"/>
        </w:rPr>
      </w:pPr>
      <w:r w:rsidRPr="00115C3C">
        <w:rPr>
          <w:rFonts w:ascii="Times New Roman" w:eastAsia="SimSun" w:hAnsi="Times New Roman" w:cs="Times New Roman"/>
          <w:b/>
          <w:kern w:val="0"/>
          <w:sz w:val="52"/>
          <w:szCs w:val="20"/>
        </w:rPr>
        <w:t>Research portfolio</w:t>
      </w:r>
    </w:p>
    <w:p w:rsidR="002C0BC5" w:rsidRPr="00115C3C" w:rsidRDefault="002C0BC5" w:rsidP="002C0BC5">
      <w:pPr>
        <w:widowControl/>
        <w:jc w:val="center"/>
        <w:rPr>
          <w:rFonts w:ascii="Times New Roman" w:eastAsia="SimSun" w:hAnsi="Times New Roman" w:cs="Times New Roman"/>
          <w:b/>
          <w:kern w:val="0"/>
          <w:sz w:val="32"/>
          <w:szCs w:val="20"/>
        </w:rPr>
      </w:pPr>
      <w:r w:rsidRPr="00115C3C">
        <w:rPr>
          <w:rFonts w:ascii="Times New Roman" w:eastAsia="SimSun" w:hAnsi="Times New Roman" w:cs="Times New Roman"/>
          <w:b/>
          <w:kern w:val="0"/>
          <w:sz w:val="32"/>
          <w:szCs w:val="20"/>
        </w:rPr>
        <w:t>College of Fisheries and Life Science,</w:t>
      </w:r>
    </w:p>
    <w:p w:rsidR="002C0BC5" w:rsidRPr="00115C3C" w:rsidRDefault="002C0BC5" w:rsidP="002C0BC5">
      <w:pPr>
        <w:widowControl/>
        <w:jc w:val="center"/>
        <w:rPr>
          <w:rFonts w:ascii="Times New Roman" w:eastAsia="SimSun" w:hAnsi="Times New Roman" w:cs="Times New Roman"/>
          <w:b/>
          <w:kern w:val="0"/>
          <w:sz w:val="32"/>
          <w:szCs w:val="20"/>
        </w:rPr>
      </w:pPr>
      <w:r w:rsidRPr="00115C3C">
        <w:rPr>
          <w:rFonts w:ascii="Times New Roman" w:eastAsia="SimSun" w:hAnsi="Times New Roman" w:cs="Times New Roman"/>
          <w:b/>
          <w:kern w:val="0"/>
          <w:sz w:val="32"/>
          <w:szCs w:val="20"/>
        </w:rPr>
        <w:t>Shanghai Ocean University</w:t>
      </w:r>
    </w:p>
    <w:p w:rsidR="002C0BC5" w:rsidRPr="00115C3C" w:rsidRDefault="002C0BC5" w:rsidP="002C0BC5">
      <w:pPr>
        <w:widowControl/>
        <w:jc w:val="center"/>
        <w:rPr>
          <w:rFonts w:ascii="Times New Roman" w:eastAsia="SimSun" w:hAnsi="Times New Roman" w:cs="Times New Roman"/>
          <w:b/>
          <w:kern w:val="0"/>
          <w:sz w:val="32"/>
          <w:szCs w:val="20"/>
        </w:rPr>
      </w:pPr>
      <w:r w:rsidRPr="00115C3C">
        <w:rPr>
          <w:rFonts w:ascii="Times New Roman" w:eastAsia="SimSun" w:hAnsi="Times New Roman" w:cs="Times New Roman"/>
          <w:b/>
          <w:kern w:val="0"/>
          <w:sz w:val="32"/>
          <w:szCs w:val="20"/>
        </w:rPr>
        <w:t>Shanghai China</w:t>
      </w:r>
    </w:p>
    <w:p w:rsidR="002C0BC5" w:rsidRPr="00115C3C" w:rsidRDefault="002C0BC5" w:rsidP="002C0BC5">
      <w:pPr>
        <w:widowControl/>
        <w:jc w:val="center"/>
        <w:rPr>
          <w:rFonts w:ascii="Times New Roman" w:eastAsia="SimSun" w:hAnsi="Times New Roman" w:cs="Times New Roman"/>
          <w:b/>
          <w:kern w:val="0"/>
          <w:sz w:val="32"/>
          <w:szCs w:val="20"/>
        </w:rPr>
      </w:pPr>
    </w:p>
    <w:p w:rsidR="002C0BC5" w:rsidRPr="00115C3C" w:rsidRDefault="002C0BC5" w:rsidP="002C0BC5">
      <w:pPr>
        <w:widowControl/>
        <w:jc w:val="center"/>
        <w:rPr>
          <w:rFonts w:ascii="Times New Roman" w:eastAsia="SimSun" w:hAnsi="Times New Roman" w:cs="Times New Roman"/>
          <w:b/>
          <w:kern w:val="0"/>
          <w:sz w:val="32"/>
          <w:szCs w:val="20"/>
        </w:rPr>
      </w:pPr>
    </w:p>
    <w:p w:rsidR="002C0BC5" w:rsidRPr="00115C3C" w:rsidRDefault="002C0BC5" w:rsidP="002C0BC5">
      <w:pPr>
        <w:widowControl/>
        <w:jc w:val="center"/>
        <w:rPr>
          <w:rFonts w:ascii="Times New Roman" w:eastAsia="SimSun" w:hAnsi="Times New Roman" w:cs="Times New Roman"/>
          <w:b/>
          <w:kern w:val="0"/>
          <w:sz w:val="32"/>
          <w:szCs w:val="20"/>
        </w:rPr>
      </w:pPr>
    </w:p>
    <w:p w:rsidR="002C0BC5" w:rsidRPr="00115C3C" w:rsidRDefault="002C0BC5" w:rsidP="002C0BC5">
      <w:pPr>
        <w:pStyle w:val="Default"/>
        <w:rPr>
          <w:rFonts w:ascii="Times New Roman" w:hAnsi="Times New Roman" w:cs="Times New Roman"/>
        </w:rPr>
      </w:pPr>
    </w:p>
    <w:p w:rsidR="005B360E" w:rsidRPr="00115C3C" w:rsidRDefault="002C0BC5" w:rsidP="009A383C">
      <w:pPr>
        <w:widowControl/>
        <w:spacing w:line="480" w:lineRule="auto"/>
        <w:jc w:val="center"/>
        <w:rPr>
          <w:rFonts w:ascii="Times New Roman" w:eastAsia="SimSun" w:hAnsi="Times New Roman" w:cs="Times New Roman"/>
          <w:b/>
          <w:kern w:val="0"/>
          <w:sz w:val="32"/>
          <w:szCs w:val="20"/>
        </w:rPr>
      </w:pPr>
      <w:r w:rsidRPr="00115C3C">
        <w:rPr>
          <w:rFonts w:ascii="Times New Roman" w:hAnsi="Times New Roman" w:cs="Times New Roman"/>
        </w:rPr>
        <w:t xml:space="preserve"> </w:t>
      </w:r>
      <w:r w:rsidRPr="00115C3C">
        <w:rPr>
          <w:rFonts w:ascii="Times New Roman" w:hAnsi="Times New Roman" w:cs="Times New Roman"/>
          <w:sz w:val="22"/>
        </w:rPr>
        <w:t>ASSIGNMENTS FEBRUARY 201</w:t>
      </w:r>
      <w:r w:rsidR="00115C3C" w:rsidRPr="00115C3C">
        <w:rPr>
          <w:rFonts w:ascii="Times New Roman" w:hAnsi="Times New Roman" w:cs="Times New Roman"/>
          <w:sz w:val="22"/>
        </w:rPr>
        <w:t>7</w:t>
      </w:r>
      <w:r w:rsidRPr="00115C3C">
        <w:rPr>
          <w:rFonts w:ascii="Times New Roman" w:hAnsi="Times New Roman" w:cs="Times New Roman"/>
          <w:sz w:val="22"/>
        </w:rPr>
        <w:t xml:space="preserve"> –</w:t>
      </w:r>
      <w:r w:rsidR="00115C3C" w:rsidRPr="00115C3C">
        <w:rPr>
          <w:rFonts w:ascii="Times New Roman" w:hAnsi="Times New Roman" w:cs="Times New Roman"/>
          <w:sz w:val="22"/>
        </w:rPr>
        <w:t>FEBRUARY 2017</w:t>
      </w:r>
      <w:r w:rsidRPr="00115C3C">
        <w:rPr>
          <w:rFonts w:ascii="Times New Roman" w:hAnsi="Times New Roman" w:cs="Times New Roman"/>
          <w:sz w:val="22"/>
        </w:rPr>
        <w:t xml:space="preserve"> </w:t>
      </w:r>
      <w:r w:rsidR="00EE50CD" w:rsidRPr="00115C3C">
        <w:rPr>
          <w:rFonts w:ascii="Times New Roman" w:eastAsia="SimSun" w:hAnsi="Times New Roman" w:cs="Times New Roman"/>
          <w:b/>
          <w:kern w:val="0"/>
          <w:sz w:val="32"/>
          <w:szCs w:val="20"/>
        </w:rPr>
        <w:t xml:space="preserve"> </w:t>
      </w:r>
      <w:r w:rsidR="005B360E" w:rsidRPr="00115C3C">
        <w:rPr>
          <w:rFonts w:ascii="Times New Roman" w:eastAsia="SimSun" w:hAnsi="Times New Roman" w:cs="Times New Roman"/>
          <w:b/>
          <w:kern w:val="0"/>
          <w:sz w:val="32"/>
          <w:szCs w:val="20"/>
        </w:rPr>
        <w:br w:type="page"/>
      </w:r>
      <w:r w:rsidR="005B360E" w:rsidRPr="00115C3C">
        <w:rPr>
          <w:rFonts w:ascii="Times New Roman" w:eastAsia="SimSun" w:hAnsi="Times New Roman" w:cs="Times New Roman"/>
          <w:b/>
          <w:kern w:val="0"/>
          <w:sz w:val="32"/>
          <w:szCs w:val="20"/>
        </w:rPr>
        <w:lastRenderedPageBreak/>
        <w:t>contents</w:t>
      </w:r>
    </w:p>
    <w:p w:rsidR="005B360E" w:rsidRPr="002664FF" w:rsidRDefault="002C0BC5" w:rsidP="00D130B2">
      <w:pPr>
        <w:widowControl/>
        <w:spacing w:line="480" w:lineRule="auto"/>
        <w:jc w:val="distribute"/>
        <w:rPr>
          <w:rFonts w:ascii="Times New Roman" w:eastAsia="SimSun" w:hAnsi="Times New Roman" w:cs="Times New Roman"/>
          <w:kern w:val="0"/>
          <w:sz w:val="24"/>
        </w:rPr>
      </w:pPr>
      <w:r w:rsidRPr="002664FF">
        <w:rPr>
          <w:rFonts w:ascii="Times New Roman" w:eastAsia="SimSun" w:hAnsi="Times New Roman" w:cs="Times New Roman"/>
          <w:kern w:val="0"/>
          <w:sz w:val="24"/>
        </w:rPr>
        <w:t>Brief introduction on Shanghai Ocean University-------------------------------------------</w:t>
      </w:r>
      <w:r w:rsidR="00D130B2">
        <w:rPr>
          <w:rFonts w:ascii="Times New Roman" w:eastAsia="SimSun" w:hAnsi="Times New Roman" w:cs="Times New Roman" w:hint="eastAsia"/>
          <w:kern w:val="0"/>
          <w:sz w:val="24"/>
        </w:rPr>
        <w:t>3</w:t>
      </w:r>
    </w:p>
    <w:p w:rsidR="002C0BC5" w:rsidRPr="002664FF" w:rsidRDefault="002C0BC5" w:rsidP="00D130B2">
      <w:pPr>
        <w:widowControl/>
        <w:spacing w:line="480" w:lineRule="auto"/>
        <w:jc w:val="distribute"/>
        <w:rPr>
          <w:rFonts w:ascii="Times New Roman" w:eastAsia="SimSun" w:hAnsi="Times New Roman" w:cs="Times New Roman"/>
          <w:kern w:val="0"/>
          <w:sz w:val="24"/>
        </w:rPr>
      </w:pPr>
      <w:r w:rsidRPr="002664FF">
        <w:rPr>
          <w:rFonts w:ascii="Times New Roman" w:eastAsia="SimSun" w:hAnsi="Times New Roman" w:cs="Times New Roman"/>
          <w:kern w:val="0"/>
          <w:sz w:val="24"/>
        </w:rPr>
        <w:t>Brief introduction on College of Fisheries and Life Science, SOU-----------------------</w:t>
      </w:r>
      <w:r w:rsidR="00D130B2">
        <w:rPr>
          <w:rFonts w:ascii="Times New Roman" w:eastAsia="SimSun" w:hAnsi="Times New Roman" w:cs="Times New Roman" w:hint="eastAsia"/>
          <w:kern w:val="0"/>
          <w:sz w:val="24"/>
        </w:rPr>
        <w:t>8</w:t>
      </w:r>
    </w:p>
    <w:p w:rsidR="002C0BC5" w:rsidRPr="002664FF" w:rsidRDefault="002C0BC5" w:rsidP="00D130B2">
      <w:pPr>
        <w:widowControl/>
        <w:spacing w:line="480" w:lineRule="auto"/>
        <w:jc w:val="distribute"/>
        <w:rPr>
          <w:rFonts w:ascii="Times New Roman" w:eastAsia="SimSun" w:hAnsi="Times New Roman" w:cs="Times New Roman"/>
          <w:kern w:val="0"/>
          <w:sz w:val="24"/>
        </w:rPr>
      </w:pPr>
      <w:r w:rsidRPr="002664FF">
        <w:rPr>
          <w:rFonts w:ascii="Times New Roman" w:eastAsia="SimSun" w:hAnsi="Times New Roman" w:cs="Times New Roman"/>
          <w:kern w:val="0"/>
          <w:sz w:val="24"/>
        </w:rPr>
        <w:t>Research topics-----------------------</w:t>
      </w:r>
      <w:r w:rsidR="002664FF" w:rsidRPr="002664FF">
        <w:rPr>
          <w:rFonts w:ascii="Times New Roman" w:eastAsia="SimSun" w:hAnsi="Times New Roman" w:cs="Times New Roman"/>
          <w:kern w:val="0"/>
          <w:sz w:val="24"/>
        </w:rPr>
        <w:t>-------------------------------</w:t>
      </w:r>
      <w:r w:rsidR="00D130B2">
        <w:rPr>
          <w:rFonts w:ascii="Times New Roman" w:eastAsia="SimSun" w:hAnsi="Times New Roman" w:cs="Times New Roman"/>
          <w:kern w:val="0"/>
          <w:sz w:val="24"/>
        </w:rPr>
        <w:t>------------------</w:t>
      </w:r>
      <w:r w:rsidR="00D130B2">
        <w:rPr>
          <w:rFonts w:ascii="Times New Roman" w:eastAsia="SimSun" w:hAnsi="Times New Roman" w:cs="Times New Roman" w:hint="eastAsia"/>
          <w:kern w:val="0"/>
          <w:sz w:val="24"/>
        </w:rPr>
        <w:t>----</w:t>
      </w:r>
      <w:r w:rsidRPr="002664FF">
        <w:rPr>
          <w:rFonts w:ascii="Times New Roman" w:eastAsia="SimSun" w:hAnsi="Times New Roman" w:cs="Times New Roman"/>
          <w:kern w:val="0"/>
          <w:sz w:val="24"/>
        </w:rPr>
        <w:t>------</w:t>
      </w:r>
      <w:r w:rsidR="00D130B2">
        <w:rPr>
          <w:rFonts w:ascii="Times New Roman" w:eastAsia="SimSun" w:hAnsi="Times New Roman" w:cs="Times New Roman" w:hint="eastAsia"/>
          <w:kern w:val="0"/>
          <w:sz w:val="24"/>
        </w:rPr>
        <w:t>9</w:t>
      </w:r>
    </w:p>
    <w:p w:rsidR="003511D5" w:rsidRDefault="003511D5" w:rsidP="003511D5">
      <w:pPr>
        <w:pStyle w:val="Default"/>
        <w:numPr>
          <w:ilvl w:val="0"/>
          <w:numId w:val="1"/>
        </w:numPr>
        <w:spacing w:line="360" w:lineRule="auto"/>
        <w:rPr>
          <w:rFonts w:ascii="Times New Roman" w:hAnsi="Times New Roman" w:cs="Times New Roman"/>
          <w:color w:val="auto"/>
          <w:kern w:val="2"/>
          <w:szCs w:val="22"/>
        </w:rPr>
      </w:pPr>
      <w:r>
        <w:rPr>
          <w:rFonts w:ascii="Times New Roman" w:hAnsi="Times New Roman" w:cs="Times New Roman"/>
          <w:color w:val="auto"/>
          <w:kern w:val="2"/>
          <w:szCs w:val="22"/>
        </w:rPr>
        <w:t>Reservoir and Lake Ecology ------------------------------------------------------------- 9</w:t>
      </w:r>
    </w:p>
    <w:p w:rsidR="002664FF" w:rsidRPr="002664FF" w:rsidRDefault="002664FF" w:rsidP="00D130B2">
      <w:pPr>
        <w:pStyle w:val="Default"/>
        <w:numPr>
          <w:ilvl w:val="0"/>
          <w:numId w:val="1"/>
        </w:numPr>
        <w:spacing w:line="360" w:lineRule="auto"/>
        <w:jc w:val="distribute"/>
        <w:rPr>
          <w:rFonts w:ascii="Times New Roman" w:hAnsi="Times New Roman" w:cs="Times New Roman"/>
          <w:color w:val="auto"/>
          <w:kern w:val="2"/>
          <w:szCs w:val="22"/>
        </w:rPr>
      </w:pPr>
      <w:r w:rsidRPr="002664FF">
        <w:rPr>
          <w:rFonts w:ascii="Times New Roman" w:hAnsi="Times New Roman" w:cs="Times New Roman"/>
          <w:color w:val="auto"/>
          <w:kern w:val="2"/>
          <w:szCs w:val="22"/>
        </w:rPr>
        <w:t xml:space="preserve">Assimilation of carbon, nitrogen </w:t>
      </w:r>
      <w:r w:rsidRPr="002664FF">
        <w:rPr>
          <w:rFonts w:ascii="Times New Roman" w:hAnsi="Times New Roman" w:cs="Times New Roman" w:hint="eastAsia"/>
          <w:color w:val="auto"/>
          <w:kern w:val="2"/>
          <w:szCs w:val="22"/>
        </w:rPr>
        <w:t>a</w:t>
      </w:r>
      <w:r w:rsidRPr="002664FF">
        <w:rPr>
          <w:rFonts w:ascii="Times New Roman" w:hAnsi="Times New Roman" w:cs="Times New Roman"/>
          <w:color w:val="auto"/>
          <w:kern w:val="2"/>
          <w:szCs w:val="22"/>
        </w:rPr>
        <w:t>nd</w:t>
      </w:r>
      <w:r w:rsidRPr="002664FF">
        <w:rPr>
          <w:rFonts w:ascii="Times New Roman" w:hAnsi="Times New Roman" w:cs="Times New Roman" w:hint="eastAsia"/>
          <w:color w:val="auto"/>
          <w:kern w:val="2"/>
          <w:szCs w:val="22"/>
        </w:rPr>
        <w:t xml:space="preserve"> </w:t>
      </w:r>
      <w:r w:rsidRPr="002664FF">
        <w:rPr>
          <w:rFonts w:ascii="Times New Roman" w:hAnsi="Times New Roman" w:cs="Times New Roman"/>
          <w:color w:val="auto"/>
          <w:kern w:val="2"/>
          <w:szCs w:val="22"/>
        </w:rPr>
        <w:t>phosphorus in </w:t>
      </w:r>
      <w:r w:rsidRPr="002664FF">
        <w:rPr>
          <w:rFonts w:ascii="Times New Roman" w:hAnsi="Times New Roman" w:cs="Times New Roman"/>
          <w:i/>
          <w:color w:val="auto"/>
          <w:kern w:val="2"/>
          <w:szCs w:val="22"/>
        </w:rPr>
        <w:t>Undaria</w:t>
      </w:r>
      <w:r w:rsidRPr="002664FF">
        <w:rPr>
          <w:rFonts w:ascii="Times New Roman" w:hAnsi="Times New Roman" w:cs="Times New Roman"/>
          <w:color w:val="auto"/>
          <w:kern w:val="2"/>
          <w:szCs w:val="22"/>
        </w:rPr>
        <w:t>----------</w:t>
      </w:r>
      <w:r w:rsidRPr="002664FF">
        <w:rPr>
          <w:rFonts w:ascii="Times New Roman" w:hAnsi="Times New Roman" w:cs="Times New Roman" w:hint="eastAsia"/>
          <w:color w:val="auto"/>
          <w:kern w:val="2"/>
          <w:szCs w:val="22"/>
        </w:rPr>
        <w:t>---</w:t>
      </w:r>
      <w:r w:rsidRPr="002664FF">
        <w:rPr>
          <w:rFonts w:ascii="Times New Roman" w:hAnsi="Times New Roman" w:cs="Times New Roman"/>
          <w:color w:val="auto"/>
          <w:kern w:val="2"/>
          <w:szCs w:val="22"/>
        </w:rPr>
        <w:t>--</w:t>
      </w:r>
      <w:r w:rsidRPr="002664FF">
        <w:rPr>
          <w:rFonts w:ascii="Times New Roman" w:hAnsi="Times New Roman" w:cs="Times New Roman" w:hint="eastAsia"/>
          <w:color w:val="auto"/>
          <w:kern w:val="2"/>
          <w:szCs w:val="22"/>
        </w:rPr>
        <w:t>--</w:t>
      </w:r>
      <w:r w:rsidRPr="002664FF">
        <w:rPr>
          <w:rFonts w:ascii="Times New Roman" w:hAnsi="Times New Roman" w:cs="Times New Roman"/>
          <w:color w:val="auto"/>
          <w:kern w:val="2"/>
          <w:szCs w:val="22"/>
        </w:rPr>
        <w:t>-----</w:t>
      </w:r>
      <w:r w:rsidR="00D130B2">
        <w:rPr>
          <w:rFonts w:ascii="Times New Roman" w:hAnsi="Times New Roman" w:cs="Times New Roman" w:hint="eastAsia"/>
          <w:color w:val="auto"/>
          <w:kern w:val="2"/>
          <w:szCs w:val="22"/>
        </w:rPr>
        <w:t>9</w:t>
      </w:r>
    </w:p>
    <w:p w:rsidR="002664FF" w:rsidRPr="002664FF" w:rsidRDefault="002664FF" w:rsidP="00D130B2">
      <w:pPr>
        <w:pStyle w:val="ListParagraph"/>
        <w:widowControl/>
        <w:numPr>
          <w:ilvl w:val="0"/>
          <w:numId w:val="1"/>
        </w:numPr>
        <w:ind w:firstLineChars="0"/>
        <w:jc w:val="distribute"/>
        <w:rPr>
          <w:rFonts w:ascii="Times New Roman" w:hAnsi="Times New Roman" w:cs="Times New Roman"/>
          <w:sz w:val="24"/>
        </w:rPr>
      </w:pPr>
      <w:r w:rsidRPr="002664FF">
        <w:rPr>
          <w:rFonts w:ascii="Times New Roman" w:hAnsi="Times New Roman" w:cs="Times New Roman"/>
          <w:sz w:val="24"/>
        </w:rPr>
        <w:t>Growth, thermal and salt tolerance traits and genetic diversity of families of  </w:t>
      </w:r>
      <w:r w:rsidRPr="002664FF">
        <w:rPr>
          <w:rFonts w:ascii="Times New Roman" w:hAnsi="Times New Roman" w:cs="Times New Roman"/>
          <w:i/>
          <w:sz w:val="24"/>
        </w:rPr>
        <w:t>Sinonovacula constricta</w:t>
      </w:r>
      <w:r w:rsidRPr="002664FF">
        <w:rPr>
          <w:rFonts w:ascii="Times New Roman" w:hAnsi="Times New Roman" w:cs="Times New Roman"/>
          <w:sz w:val="24"/>
        </w:rPr>
        <w:t>------</w:t>
      </w:r>
      <w:r w:rsidRPr="002664FF">
        <w:rPr>
          <w:rFonts w:ascii="Times New Roman" w:hAnsi="Times New Roman" w:cs="Times New Roman" w:hint="eastAsia"/>
          <w:sz w:val="24"/>
        </w:rPr>
        <w:t>--------------</w:t>
      </w:r>
      <w:r w:rsidRPr="002664FF">
        <w:rPr>
          <w:rFonts w:ascii="Times New Roman" w:hAnsi="Times New Roman" w:cs="Times New Roman"/>
          <w:sz w:val="24"/>
        </w:rPr>
        <w:t>-------------------------</w:t>
      </w:r>
      <w:r w:rsidRPr="002664FF">
        <w:rPr>
          <w:rFonts w:ascii="Times New Roman" w:hAnsi="Times New Roman" w:cs="Times New Roman" w:hint="eastAsia"/>
          <w:sz w:val="24"/>
        </w:rPr>
        <w:t>--</w:t>
      </w:r>
      <w:r w:rsidRPr="002664FF">
        <w:rPr>
          <w:rFonts w:ascii="Times New Roman" w:hAnsi="Times New Roman" w:cs="Times New Roman"/>
          <w:sz w:val="24"/>
        </w:rPr>
        <w:t>-------------</w:t>
      </w:r>
      <w:r w:rsidR="00D130B2">
        <w:rPr>
          <w:rFonts w:ascii="Times New Roman" w:hAnsi="Times New Roman" w:cs="Times New Roman" w:hint="eastAsia"/>
          <w:sz w:val="24"/>
        </w:rPr>
        <w:t>9</w:t>
      </w:r>
    </w:p>
    <w:p w:rsidR="002664FF" w:rsidRPr="002664FF" w:rsidRDefault="002664FF" w:rsidP="00D130B2">
      <w:pPr>
        <w:pStyle w:val="Default"/>
        <w:numPr>
          <w:ilvl w:val="0"/>
          <w:numId w:val="1"/>
        </w:numPr>
        <w:spacing w:line="360" w:lineRule="auto"/>
        <w:jc w:val="distribute"/>
        <w:rPr>
          <w:rFonts w:ascii="Times New Roman" w:hAnsi="Times New Roman" w:cs="Times New Roman"/>
          <w:color w:val="auto"/>
          <w:kern w:val="2"/>
          <w:szCs w:val="22"/>
        </w:rPr>
      </w:pPr>
      <w:r w:rsidRPr="002664FF">
        <w:rPr>
          <w:rFonts w:ascii="Times New Roman" w:hAnsi="Times New Roman" w:cs="Times New Roman"/>
          <w:color w:val="auto"/>
          <w:kern w:val="2"/>
          <w:szCs w:val="22"/>
        </w:rPr>
        <w:t>Oral administration of Anabaena-expressed VP28 against white spot syndrome virus in shrimp-----------------------------------------------------------------------------1</w:t>
      </w:r>
      <w:r w:rsidR="00D130B2">
        <w:rPr>
          <w:rFonts w:ascii="Times New Roman" w:hAnsi="Times New Roman" w:cs="Times New Roman" w:hint="eastAsia"/>
          <w:color w:val="auto"/>
          <w:kern w:val="2"/>
          <w:szCs w:val="22"/>
        </w:rPr>
        <w:t>0</w:t>
      </w:r>
    </w:p>
    <w:p w:rsidR="002C0BC5" w:rsidRPr="002664FF" w:rsidRDefault="002C0BC5" w:rsidP="00D130B2">
      <w:pPr>
        <w:pStyle w:val="ListParagraph"/>
        <w:widowControl/>
        <w:numPr>
          <w:ilvl w:val="0"/>
          <w:numId w:val="1"/>
        </w:numPr>
        <w:spacing w:line="480" w:lineRule="auto"/>
        <w:ind w:firstLineChars="0"/>
        <w:jc w:val="distribute"/>
        <w:rPr>
          <w:rFonts w:ascii="Times New Roman" w:hAnsi="Times New Roman" w:cs="Times New Roman"/>
          <w:sz w:val="24"/>
        </w:rPr>
      </w:pPr>
      <w:r w:rsidRPr="002664FF">
        <w:rPr>
          <w:rFonts w:ascii="Times New Roman" w:hAnsi="Times New Roman" w:cs="Times New Roman"/>
          <w:sz w:val="24"/>
        </w:rPr>
        <w:t>Isolation and selection on high Amonia resistant microalgae strains-------------</w:t>
      </w:r>
      <w:r w:rsidR="009A383C" w:rsidRPr="002664FF">
        <w:rPr>
          <w:rFonts w:ascii="Times New Roman" w:hAnsi="Times New Roman" w:cs="Times New Roman"/>
          <w:sz w:val="24"/>
        </w:rPr>
        <w:t>-</w:t>
      </w:r>
      <w:r w:rsidRPr="002664FF">
        <w:rPr>
          <w:rFonts w:ascii="Times New Roman" w:hAnsi="Times New Roman" w:cs="Times New Roman"/>
          <w:sz w:val="24"/>
        </w:rPr>
        <w:t>-</w:t>
      </w:r>
      <w:r w:rsidR="002664FF">
        <w:rPr>
          <w:rFonts w:ascii="Times New Roman" w:hAnsi="Times New Roman" w:cs="Times New Roman" w:hint="eastAsia"/>
          <w:sz w:val="24"/>
        </w:rPr>
        <w:t>1</w:t>
      </w:r>
      <w:r w:rsidR="00D130B2">
        <w:rPr>
          <w:rFonts w:ascii="Times New Roman" w:hAnsi="Times New Roman" w:cs="Times New Roman" w:hint="eastAsia"/>
          <w:sz w:val="24"/>
        </w:rPr>
        <w:t>1</w:t>
      </w:r>
    </w:p>
    <w:p w:rsidR="002C0BC5" w:rsidRPr="002664FF" w:rsidRDefault="002C0BC5" w:rsidP="00D130B2">
      <w:pPr>
        <w:pStyle w:val="ListParagraph"/>
        <w:numPr>
          <w:ilvl w:val="0"/>
          <w:numId w:val="1"/>
        </w:numPr>
        <w:spacing w:line="480" w:lineRule="auto"/>
        <w:ind w:rightChars="-27" w:right="-57" w:firstLineChars="0"/>
        <w:jc w:val="distribute"/>
        <w:rPr>
          <w:rFonts w:ascii="Times New Roman" w:hAnsi="Times New Roman" w:cs="Times New Roman"/>
          <w:sz w:val="24"/>
        </w:rPr>
      </w:pPr>
      <w:r w:rsidRPr="002664FF">
        <w:rPr>
          <w:rFonts w:ascii="Times New Roman" w:hAnsi="Times New Roman" w:cs="Times New Roman"/>
          <w:sz w:val="24"/>
        </w:rPr>
        <w:t xml:space="preserve">Valuation on growth of the shrimp </w:t>
      </w:r>
      <w:r w:rsidRPr="002664FF">
        <w:rPr>
          <w:rFonts w:ascii="Times New Roman" w:hAnsi="Times New Roman" w:cs="Times New Roman"/>
          <w:i/>
          <w:sz w:val="24"/>
        </w:rPr>
        <w:t>Litopenaeus vannamei</w:t>
      </w:r>
      <w:r w:rsidRPr="002664FF">
        <w:rPr>
          <w:rFonts w:ascii="Times New Roman" w:hAnsi="Times New Roman" w:cs="Times New Roman"/>
          <w:sz w:val="24"/>
        </w:rPr>
        <w:t xml:space="preserve"> in different microalgae water------------------------------------------------------------------------------</w:t>
      </w:r>
      <w:r w:rsidR="009A383C" w:rsidRPr="002664FF">
        <w:rPr>
          <w:rFonts w:ascii="Times New Roman" w:hAnsi="Times New Roman" w:cs="Times New Roman"/>
          <w:sz w:val="24"/>
        </w:rPr>
        <w:t>-</w:t>
      </w:r>
      <w:r w:rsidRPr="002664FF">
        <w:rPr>
          <w:rFonts w:ascii="Times New Roman" w:hAnsi="Times New Roman" w:cs="Times New Roman"/>
          <w:sz w:val="24"/>
        </w:rPr>
        <w:t>----------</w:t>
      </w:r>
      <w:r w:rsidR="00D130B2">
        <w:rPr>
          <w:rFonts w:ascii="Times New Roman" w:hAnsi="Times New Roman" w:cs="Times New Roman" w:hint="eastAsia"/>
          <w:sz w:val="24"/>
        </w:rPr>
        <w:t>11</w:t>
      </w:r>
    </w:p>
    <w:p w:rsidR="00A57362" w:rsidRPr="00D130B2" w:rsidRDefault="00A57362" w:rsidP="00D130B2">
      <w:pPr>
        <w:pStyle w:val="ListParagraph"/>
        <w:numPr>
          <w:ilvl w:val="0"/>
          <w:numId w:val="1"/>
        </w:numPr>
        <w:spacing w:line="480" w:lineRule="auto"/>
        <w:ind w:rightChars="-27" w:right="-57" w:firstLineChars="0"/>
        <w:jc w:val="distribute"/>
        <w:rPr>
          <w:rFonts w:ascii="Times New Roman" w:hAnsi="Times New Roman" w:cs="Times New Roman"/>
          <w:sz w:val="24"/>
        </w:rPr>
      </w:pPr>
      <w:r w:rsidRPr="00D130B2">
        <w:rPr>
          <w:rFonts w:ascii="Times New Roman" w:hAnsi="Times New Roman" w:cs="Times New Roman"/>
          <w:sz w:val="24"/>
        </w:rPr>
        <w:t xml:space="preserve">Nutritional manipulation on </w:t>
      </w:r>
      <w:r w:rsidRPr="00D130B2">
        <w:rPr>
          <w:rFonts w:ascii="Times New Roman" w:hAnsi="Times New Roman" w:cs="Times New Roman"/>
          <w:i/>
          <w:sz w:val="24"/>
        </w:rPr>
        <w:t>Isochrysis galbana</w:t>
      </w:r>
      <w:r w:rsidRPr="00D130B2">
        <w:rPr>
          <w:rFonts w:ascii="Times New Roman" w:hAnsi="Times New Roman" w:cs="Times New Roman"/>
          <w:sz w:val="24"/>
        </w:rPr>
        <w:t xml:space="preserve"> in cylindrical photobioreactor</w:t>
      </w:r>
      <w:r w:rsidR="009A383C" w:rsidRPr="00D130B2">
        <w:rPr>
          <w:rFonts w:ascii="Times New Roman" w:hAnsi="Times New Roman" w:cs="Times New Roman"/>
          <w:sz w:val="24"/>
        </w:rPr>
        <w:t>-</w:t>
      </w:r>
      <w:r w:rsidRPr="00D130B2">
        <w:rPr>
          <w:rFonts w:ascii="Times New Roman" w:hAnsi="Times New Roman" w:cs="Times New Roman"/>
          <w:sz w:val="24"/>
        </w:rPr>
        <w:t>-1</w:t>
      </w:r>
      <w:r w:rsidR="00D130B2">
        <w:rPr>
          <w:rFonts w:ascii="Times New Roman" w:hAnsi="Times New Roman" w:cs="Times New Roman" w:hint="eastAsia"/>
          <w:sz w:val="24"/>
        </w:rPr>
        <w:t>2</w:t>
      </w:r>
    </w:p>
    <w:p w:rsidR="00A57362" w:rsidRPr="00D130B2" w:rsidRDefault="00A57362" w:rsidP="00D130B2">
      <w:pPr>
        <w:pStyle w:val="ListParagraph"/>
        <w:numPr>
          <w:ilvl w:val="0"/>
          <w:numId w:val="1"/>
        </w:numPr>
        <w:spacing w:line="480" w:lineRule="auto"/>
        <w:ind w:firstLineChars="0"/>
        <w:jc w:val="distribute"/>
        <w:rPr>
          <w:rFonts w:ascii="Times New Roman" w:hAnsi="Times New Roman" w:cs="Times New Roman"/>
          <w:sz w:val="24"/>
        </w:rPr>
      </w:pPr>
      <w:r w:rsidRPr="00D130B2">
        <w:rPr>
          <w:rFonts w:ascii="Times New Roman" w:hAnsi="Times New Roman" w:cs="Times New Roman"/>
          <w:sz w:val="24"/>
        </w:rPr>
        <w:t>Safety assessment of transgenic zebrafish from metabolites and metabolic pathways-----------------------------------------------</w:t>
      </w:r>
      <w:r w:rsidR="00D130B2">
        <w:rPr>
          <w:rFonts w:ascii="Times New Roman" w:hAnsi="Times New Roman" w:cs="Times New Roman" w:hint="eastAsia"/>
          <w:sz w:val="24"/>
        </w:rPr>
        <w:t>-</w:t>
      </w:r>
      <w:r w:rsidRPr="00D130B2">
        <w:rPr>
          <w:rFonts w:ascii="Times New Roman" w:hAnsi="Times New Roman" w:cs="Times New Roman"/>
          <w:sz w:val="24"/>
        </w:rPr>
        <w:t>------------------------------------1</w:t>
      </w:r>
      <w:r w:rsidR="00D130B2">
        <w:rPr>
          <w:rFonts w:ascii="Times New Roman" w:hAnsi="Times New Roman" w:cs="Times New Roman" w:hint="eastAsia"/>
          <w:sz w:val="24"/>
        </w:rPr>
        <w:t>3</w:t>
      </w:r>
    </w:p>
    <w:p w:rsidR="00A57362" w:rsidRPr="00D130B2" w:rsidRDefault="00A57362" w:rsidP="00D130B2">
      <w:pPr>
        <w:pStyle w:val="ListParagraph"/>
        <w:numPr>
          <w:ilvl w:val="0"/>
          <w:numId w:val="1"/>
        </w:numPr>
        <w:spacing w:line="480" w:lineRule="auto"/>
        <w:ind w:firstLineChars="0"/>
        <w:jc w:val="distribute"/>
        <w:rPr>
          <w:rFonts w:ascii="Times New Roman" w:hAnsi="Times New Roman" w:cs="Times New Roman"/>
          <w:sz w:val="24"/>
        </w:rPr>
      </w:pPr>
      <w:r w:rsidRPr="00D130B2">
        <w:rPr>
          <w:rFonts w:ascii="Times New Roman" w:hAnsi="Times New Roman" w:cs="Times New Roman"/>
          <w:sz w:val="24"/>
        </w:rPr>
        <w:t>Bacteria-Mussel Interactions------------------------------------------------------------1</w:t>
      </w:r>
      <w:r w:rsidR="00D130B2">
        <w:rPr>
          <w:rFonts w:ascii="Times New Roman" w:hAnsi="Times New Roman" w:cs="Times New Roman" w:hint="eastAsia"/>
          <w:sz w:val="24"/>
        </w:rPr>
        <w:t>3</w:t>
      </w:r>
    </w:p>
    <w:p w:rsidR="00A57362" w:rsidRPr="00D130B2" w:rsidRDefault="00A57362" w:rsidP="00D130B2">
      <w:pPr>
        <w:pStyle w:val="ListParagraph"/>
        <w:numPr>
          <w:ilvl w:val="0"/>
          <w:numId w:val="1"/>
        </w:numPr>
        <w:spacing w:line="480" w:lineRule="auto"/>
        <w:ind w:firstLineChars="0"/>
        <w:jc w:val="distribute"/>
        <w:rPr>
          <w:rFonts w:ascii="Times New Roman" w:hAnsi="Times New Roman" w:cs="Times New Roman"/>
          <w:sz w:val="24"/>
        </w:rPr>
      </w:pPr>
      <w:r w:rsidRPr="00D130B2">
        <w:rPr>
          <w:rFonts w:ascii="Times New Roman" w:hAnsi="Times New Roman" w:cs="Times New Roman"/>
          <w:sz w:val="24"/>
        </w:rPr>
        <w:t>Integration of  p38MAPK and BMPs signaling pathway during zebrafish oocyte maturation---------------------------------------------------------------------------------1</w:t>
      </w:r>
      <w:r w:rsidR="00D130B2">
        <w:rPr>
          <w:rFonts w:ascii="Times New Roman" w:hAnsi="Times New Roman" w:cs="Times New Roman" w:hint="eastAsia"/>
          <w:sz w:val="24"/>
        </w:rPr>
        <w:t>4</w:t>
      </w:r>
    </w:p>
    <w:p w:rsidR="00A57362" w:rsidRPr="00D130B2" w:rsidRDefault="00A57362" w:rsidP="00D130B2">
      <w:pPr>
        <w:pStyle w:val="ListParagraph"/>
        <w:numPr>
          <w:ilvl w:val="0"/>
          <w:numId w:val="1"/>
        </w:numPr>
        <w:spacing w:line="480" w:lineRule="auto"/>
        <w:ind w:firstLineChars="0"/>
        <w:jc w:val="distribute"/>
        <w:rPr>
          <w:rFonts w:ascii="Times New Roman" w:hAnsi="Times New Roman" w:cs="Times New Roman"/>
          <w:sz w:val="24"/>
        </w:rPr>
      </w:pPr>
      <w:r w:rsidRPr="00D130B2">
        <w:rPr>
          <w:rFonts w:ascii="Times New Roman" w:hAnsi="Times New Roman" w:cs="Times New Roman"/>
          <w:sz w:val="24"/>
        </w:rPr>
        <w:t>Sex control in tilapia---------------------------------------------</w:t>
      </w:r>
      <w:r w:rsidR="00D130B2">
        <w:rPr>
          <w:rFonts w:ascii="Times New Roman" w:hAnsi="Times New Roman" w:cs="Times New Roman" w:hint="eastAsia"/>
          <w:sz w:val="24"/>
        </w:rPr>
        <w:t>-</w:t>
      </w:r>
      <w:r w:rsidRPr="00D130B2">
        <w:rPr>
          <w:rFonts w:ascii="Times New Roman" w:hAnsi="Times New Roman" w:cs="Times New Roman"/>
          <w:sz w:val="24"/>
        </w:rPr>
        <w:t>--------------------</w:t>
      </w:r>
      <w:r w:rsidR="00D130B2">
        <w:rPr>
          <w:rFonts w:ascii="Times New Roman" w:hAnsi="Times New Roman" w:cs="Times New Roman" w:hint="eastAsia"/>
          <w:sz w:val="24"/>
        </w:rPr>
        <w:t>-</w:t>
      </w:r>
      <w:r w:rsidRPr="00D130B2">
        <w:rPr>
          <w:rFonts w:ascii="Times New Roman" w:hAnsi="Times New Roman" w:cs="Times New Roman"/>
          <w:sz w:val="24"/>
        </w:rPr>
        <w:t>-1</w:t>
      </w:r>
      <w:r w:rsidR="00D130B2">
        <w:rPr>
          <w:rFonts w:ascii="Times New Roman" w:hAnsi="Times New Roman" w:cs="Times New Roman" w:hint="eastAsia"/>
          <w:sz w:val="24"/>
        </w:rPr>
        <w:t>4</w:t>
      </w:r>
    </w:p>
    <w:p w:rsidR="00A57362" w:rsidRPr="00D130B2" w:rsidRDefault="00A57362" w:rsidP="00D130B2">
      <w:pPr>
        <w:pStyle w:val="ListParagraph"/>
        <w:numPr>
          <w:ilvl w:val="0"/>
          <w:numId w:val="1"/>
        </w:numPr>
        <w:spacing w:line="480" w:lineRule="auto"/>
        <w:ind w:firstLineChars="0"/>
        <w:jc w:val="distribute"/>
        <w:rPr>
          <w:rFonts w:ascii="Times New Roman" w:hAnsi="Times New Roman" w:cs="Times New Roman"/>
          <w:sz w:val="24"/>
        </w:rPr>
      </w:pPr>
      <w:r w:rsidRPr="00D130B2">
        <w:rPr>
          <w:rFonts w:ascii="Times New Roman" w:hAnsi="Times New Roman" w:cs="Times New Roman"/>
          <w:sz w:val="24"/>
        </w:rPr>
        <w:t>Feeding juvenile freshwater mussel---------------------------------------------------1</w:t>
      </w:r>
      <w:r w:rsidR="00D130B2">
        <w:rPr>
          <w:rFonts w:ascii="Times New Roman" w:hAnsi="Times New Roman" w:cs="Times New Roman" w:hint="eastAsia"/>
          <w:sz w:val="24"/>
        </w:rPr>
        <w:t>5</w:t>
      </w:r>
    </w:p>
    <w:p w:rsidR="00A57362" w:rsidRPr="00D130B2" w:rsidRDefault="00A57362" w:rsidP="00D130B2">
      <w:pPr>
        <w:pStyle w:val="ListParagraph"/>
        <w:numPr>
          <w:ilvl w:val="0"/>
          <w:numId w:val="1"/>
        </w:numPr>
        <w:spacing w:line="480" w:lineRule="auto"/>
        <w:ind w:firstLineChars="0"/>
        <w:jc w:val="distribute"/>
        <w:rPr>
          <w:rFonts w:ascii="Times New Roman" w:hAnsi="Times New Roman" w:cs="Times New Roman"/>
          <w:sz w:val="24"/>
        </w:rPr>
      </w:pPr>
      <w:r w:rsidRPr="00D130B2">
        <w:rPr>
          <w:rFonts w:ascii="Times New Roman" w:hAnsi="Times New Roman" w:cs="Times New Roman"/>
          <w:sz w:val="24"/>
        </w:rPr>
        <w:t>Study on Tetrodotoxin biosynthesis----------------------------------------------------1</w:t>
      </w:r>
      <w:r w:rsidR="00D130B2">
        <w:rPr>
          <w:rFonts w:ascii="Times New Roman" w:hAnsi="Times New Roman" w:cs="Times New Roman" w:hint="eastAsia"/>
          <w:sz w:val="24"/>
        </w:rPr>
        <w:t>6</w:t>
      </w:r>
    </w:p>
    <w:p w:rsidR="001C280C" w:rsidRPr="00D130B2" w:rsidRDefault="001C280C" w:rsidP="00D130B2">
      <w:pPr>
        <w:pStyle w:val="ListParagraph"/>
        <w:numPr>
          <w:ilvl w:val="0"/>
          <w:numId w:val="1"/>
        </w:numPr>
        <w:spacing w:line="480" w:lineRule="auto"/>
        <w:ind w:firstLineChars="0"/>
        <w:jc w:val="distribute"/>
        <w:rPr>
          <w:rFonts w:ascii="Times New Roman" w:hAnsi="Times New Roman" w:cs="Times New Roman"/>
          <w:sz w:val="24"/>
        </w:rPr>
      </w:pPr>
      <w:r w:rsidRPr="00D130B2">
        <w:rPr>
          <w:rFonts w:ascii="Times New Roman" w:hAnsi="Times New Roman" w:cs="Times New Roman"/>
          <w:sz w:val="24"/>
        </w:rPr>
        <w:t>The effect of different sampling strategy on detecting environment DNA in freshwater systems----------------------------------------------------------------------</w:t>
      </w:r>
      <w:r w:rsidR="00D130B2">
        <w:rPr>
          <w:rFonts w:ascii="Times New Roman" w:hAnsi="Times New Roman" w:cs="Times New Roman" w:hint="eastAsia"/>
          <w:sz w:val="24"/>
        </w:rPr>
        <w:t>16</w:t>
      </w:r>
    </w:p>
    <w:p w:rsidR="00D4217A" w:rsidRPr="002664FF" w:rsidRDefault="00D4217A" w:rsidP="00D130B2">
      <w:pPr>
        <w:pStyle w:val="Default"/>
        <w:numPr>
          <w:ilvl w:val="0"/>
          <w:numId w:val="1"/>
        </w:numPr>
        <w:spacing w:line="360" w:lineRule="auto"/>
        <w:jc w:val="distribute"/>
        <w:rPr>
          <w:rFonts w:ascii="Times New Roman" w:hAnsi="Times New Roman" w:cs="Times New Roman"/>
          <w:color w:val="auto"/>
          <w:kern w:val="2"/>
          <w:szCs w:val="22"/>
        </w:rPr>
      </w:pPr>
      <w:r w:rsidRPr="002664FF">
        <w:rPr>
          <w:rFonts w:ascii="Times New Roman" w:hAnsi="Times New Roman" w:cs="Times New Roman"/>
          <w:color w:val="auto"/>
          <w:kern w:val="2"/>
          <w:szCs w:val="22"/>
        </w:rPr>
        <w:lastRenderedPageBreak/>
        <w:t>Artificial reproduction of Japanese eel Anguilla japonica------------------------1</w:t>
      </w:r>
      <w:r w:rsidR="00D130B2">
        <w:rPr>
          <w:rFonts w:ascii="Times New Roman" w:hAnsi="Times New Roman" w:cs="Times New Roman" w:hint="eastAsia"/>
          <w:color w:val="auto"/>
          <w:kern w:val="2"/>
          <w:szCs w:val="22"/>
        </w:rPr>
        <w:t>7</w:t>
      </w:r>
    </w:p>
    <w:p w:rsidR="00115C3C" w:rsidRPr="00115C3C" w:rsidRDefault="00115C3C" w:rsidP="00115C3C">
      <w:pPr>
        <w:pStyle w:val="Default"/>
        <w:spacing w:line="360" w:lineRule="auto"/>
        <w:ind w:leftChars="100" w:left="210"/>
        <w:rPr>
          <w:rFonts w:ascii="Times New Roman" w:hAnsi="Times New Roman" w:cs="Times New Roman"/>
          <w:color w:val="auto"/>
          <w:kern w:val="2"/>
          <w:szCs w:val="22"/>
        </w:rPr>
      </w:pPr>
    </w:p>
    <w:p w:rsidR="000C5B15" w:rsidRPr="00115C3C" w:rsidRDefault="009414BD" w:rsidP="00B67668">
      <w:pPr>
        <w:widowControl/>
        <w:shd w:val="clear" w:color="auto" w:fill="FFFFFF"/>
        <w:spacing w:before="100" w:beforeAutospacing="1" w:after="150" w:line="276" w:lineRule="auto"/>
        <w:ind w:firstLine="375"/>
        <w:jc w:val="center"/>
        <w:rPr>
          <w:rFonts w:ascii="Times New Roman" w:eastAsia="SimSun" w:hAnsi="Times New Roman" w:cs="Times New Roman"/>
          <w:b/>
          <w:kern w:val="0"/>
          <w:sz w:val="32"/>
          <w:szCs w:val="20"/>
        </w:rPr>
      </w:pPr>
      <w:r w:rsidRPr="00115C3C">
        <w:rPr>
          <w:rFonts w:ascii="Times New Roman" w:eastAsia="SimSun" w:hAnsi="Times New Roman" w:cs="Times New Roman"/>
          <w:b/>
          <w:kern w:val="0"/>
          <w:sz w:val="32"/>
          <w:szCs w:val="20"/>
        </w:rPr>
        <w:t xml:space="preserve">1  Brief Introduction on </w:t>
      </w:r>
      <w:r w:rsidR="000C5B15" w:rsidRPr="00115C3C">
        <w:rPr>
          <w:rFonts w:ascii="Times New Roman" w:eastAsia="SimSun" w:hAnsi="Times New Roman" w:cs="Times New Roman"/>
          <w:b/>
          <w:kern w:val="0"/>
          <w:sz w:val="32"/>
          <w:szCs w:val="20"/>
        </w:rPr>
        <w:t>Shanghai Ocean University</w:t>
      </w:r>
    </w:p>
    <w:p w:rsidR="000C5B15" w:rsidRPr="00115C3C" w:rsidRDefault="000C5B15" w:rsidP="00B67668">
      <w:pPr>
        <w:widowControl/>
        <w:shd w:val="clear" w:color="auto" w:fill="FFFFFF"/>
        <w:spacing w:before="100" w:beforeAutospacing="1" w:after="150" w:line="276" w:lineRule="auto"/>
        <w:ind w:firstLine="375"/>
        <w:rPr>
          <w:rFonts w:ascii="Times New Roman" w:eastAsia="SimSun" w:hAnsi="Times New Roman" w:cs="Times New Roman"/>
          <w:kern w:val="0"/>
          <w:szCs w:val="20"/>
        </w:rPr>
      </w:pPr>
      <w:r w:rsidRPr="00115C3C">
        <w:rPr>
          <w:rFonts w:ascii="Times New Roman" w:eastAsia="SimSun" w:hAnsi="Times New Roman" w:cs="Times New Roman"/>
          <w:kern w:val="0"/>
          <w:szCs w:val="20"/>
        </w:rPr>
        <w:t>Shanghai Ocean University, which was formerly Jiangsu Provincial Fisheries School established in 1912, is a university with 102-year history and glorious tradition. In 1952, it became the first fisheries college, namely, Shanghai Fisheries College and was renamed in 1985 Shanghai Fisheries University. In 2008, it was renamed Shanghai Ocean University. It has developed into a multi-disciplinary university focusing on the coordinated development in agriculture, science, engineering, economics, arts and management with complete disciplines and distinguishing features.</w:t>
      </w:r>
    </w:p>
    <w:p w:rsidR="000C5B15" w:rsidRPr="00115C3C" w:rsidRDefault="000C5B15" w:rsidP="00B67668">
      <w:pPr>
        <w:widowControl/>
        <w:shd w:val="clear" w:color="auto" w:fill="FFFFFF"/>
        <w:spacing w:before="100" w:beforeAutospacing="1" w:after="150" w:line="276" w:lineRule="auto"/>
        <w:ind w:firstLine="375"/>
        <w:rPr>
          <w:rFonts w:ascii="Times New Roman" w:eastAsia="SimSun" w:hAnsi="Times New Roman" w:cs="Times New Roman"/>
          <w:kern w:val="0"/>
          <w:szCs w:val="20"/>
        </w:rPr>
      </w:pPr>
      <w:r w:rsidRPr="00115C3C">
        <w:rPr>
          <w:rFonts w:ascii="Times New Roman" w:eastAsia="SimSun" w:hAnsi="Times New Roman" w:cs="Times New Roman"/>
          <w:noProof/>
          <w:kern w:val="0"/>
          <w:szCs w:val="20"/>
          <w:lang w:eastAsia="en-US"/>
        </w:rPr>
        <w:drawing>
          <wp:inline distT="0" distB="0" distL="0" distR="0">
            <wp:extent cx="4638675" cy="3479285"/>
            <wp:effectExtent l="19050" t="0" r="9525" b="0"/>
            <wp:docPr id="2" name="图片 1" descr="16655c4f-76a3-4c76-b6df-68af35d6c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55c4f-76a3-4c76-b6df-68af35d6cf55.jpg"/>
                    <pic:cNvPicPr/>
                  </pic:nvPicPr>
                  <pic:blipFill>
                    <a:blip r:embed="rId8" cstate="print"/>
                    <a:stretch>
                      <a:fillRect/>
                    </a:stretch>
                  </pic:blipFill>
                  <pic:spPr>
                    <a:xfrm>
                      <a:off x="0" y="0"/>
                      <a:ext cx="4642401" cy="3482080"/>
                    </a:xfrm>
                    <a:prstGeom prst="rect">
                      <a:avLst/>
                    </a:prstGeom>
                  </pic:spPr>
                </pic:pic>
              </a:graphicData>
            </a:graphic>
          </wp:inline>
        </w:drawing>
      </w:r>
    </w:p>
    <w:p w:rsidR="000C5B15" w:rsidRPr="00115C3C" w:rsidRDefault="000C5B15" w:rsidP="00B67668">
      <w:pPr>
        <w:widowControl/>
        <w:shd w:val="clear" w:color="auto" w:fill="FFFFFF"/>
        <w:spacing w:before="100" w:beforeAutospacing="1" w:after="150" w:line="276" w:lineRule="auto"/>
        <w:ind w:firstLine="375"/>
        <w:rPr>
          <w:rFonts w:ascii="Times New Roman" w:eastAsia="SimSun" w:hAnsi="Times New Roman" w:cs="Times New Roman"/>
          <w:kern w:val="0"/>
          <w:szCs w:val="20"/>
        </w:rPr>
      </w:pPr>
      <w:r w:rsidRPr="00115C3C">
        <w:rPr>
          <w:rFonts w:ascii="Times New Roman" w:eastAsia="SimSun" w:hAnsi="Times New Roman" w:cs="Times New Roman"/>
          <w:kern w:val="0"/>
          <w:szCs w:val="20"/>
        </w:rPr>
        <w:t>The university consists of 8 specialized colleges, namely, College of Aqua-life Science and Technology, College of Marine Science and Technology, College of Food Science and Technology, College of Economic Management, College of Information Technology, College of Humanities, College of Engineering, and College of Foreign Languages as well as other 4 colleges, including College of International Cultural Exchange, College of Continuing Education, College of Higher Technical and Vocational Education, and the joint IEN Institute by the University and Australia. In addition, the Central Agricultural Cadres Training Center, SHOU Branch and the Ocean Fisheries Training Center of Ministry of Agriculture are also located in the university.</w:t>
      </w:r>
    </w:p>
    <w:p w:rsidR="000C5B15" w:rsidRPr="00115C3C" w:rsidRDefault="000C5B15" w:rsidP="00B67668">
      <w:pPr>
        <w:widowControl/>
        <w:shd w:val="clear" w:color="auto" w:fill="FFFFFF"/>
        <w:spacing w:before="100" w:beforeAutospacing="1" w:after="150" w:line="276" w:lineRule="auto"/>
        <w:ind w:firstLine="375"/>
        <w:rPr>
          <w:rFonts w:ascii="Times New Roman" w:eastAsia="SimSun" w:hAnsi="Times New Roman" w:cs="Times New Roman"/>
          <w:kern w:val="0"/>
          <w:sz w:val="22"/>
          <w:szCs w:val="21"/>
        </w:rPr>
      </w:pPr>
      <w:r w:rsidRPr="00115C3C">
        <w:rPr>
          <w:rFonts w:ascii="Times New Roman" w:eastAsia="SimSun" w:hAnsi="Times New Roman" w:cs="Times New Roman"/>
          <w:noProof/>
          <w:kern w:val="0"/>
          <w:sz w:val="22"/>
          <w:szCs w:val="21"/>
          <w:lang w:eastAsia="en-US"/>
        </w:rPr>
        <w:lastRenderedPageBreak/>
        <w:drawing>
          <wp:inline distT="0" distB="0" distL="0" distR="0">
            <wp:extent cx="4486275" cy="2489975"/>
            <wp:effectExtent l="19050" t="0" r="0" b="0"/>
            <wp:docPr id="3" name="图片 2" descr="f52a937e-3ad8-4f2d-9842-e16c0144e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2a937e-3ad8-4f2d-9842-e16c0144e866.jpg"/>
                    <pic:cNvPicPr/>
                  </pic:nvPicPr>
                  <pic:blipFill>
                    <a:blip r:embed="rId9" cstate="print"/>
                    <a:stretch>
                      <a:fillRect/>
                    </a:stretch>
                  </pic:blipFill>
                  <pic:spPr>
                    <a:xfrm>
                      <a:off x="0" y="0"/>
                      <a:ext cx="4491146" cy="2492679"/>
                    </a:xfrm>
                    <a:prstGeom prst="rect">
                      <a:avLst/>
                    </a:prstGeom>
                  </pic:spPr>
                </pic:pic>
              </a:graphicData>
            </a:graphic>
          </wp:inline>
        </w:drawing>
      </w:r>
    </w:p>
    <w:p w:rsidR="000C5B15" w:rsidRPr="00115C3C" w:rsidRDefault="000C5B15" w:rsidP="00B67668">
      <w:pPr>
        <w:widowControl/>
        <w:shd w:val="clear" w:color="auto" w:fill="FFFFFF"/>
        <w:spacing w:before="100" w:beforeAutospacing="1" w:after="150" w:line="276" w:lineRule="auto"/>
        <w:ind w:firstLine="375"/>
        <w:rPr>
          <w:rFonts w:ascii="Times New Roman" w:eastAsia="SimSun" w:hAnsi="Times New Roman" w:cs="Times New Roman"/>
          <w:kern w:val="0"/>
          <w:szCs w:val="20"/>
        </w:rPr>
      </w:pPr>
      <w:r w:rsidRPr="00115C3C">
        <w:rPr>
          <w:rFonts w:ascii="Times New Roman" w:eastAsia="SimSun" w:hAnsi="Times New Roman" w:cs="Times New Roman"/>
          <w:kern w:val="0"/>
          <w:szCs w:val="20"/>
        </w:rPr>
        <w:t>The university has 1 national key discipline, 10 provincial and ministerial key disciplines, 1 educational highland of Shanghai and 1 E Institute of Shanghai Universities. It has one postdoctoral station, 1 doctoral program of the first-level discipline, 7 doctoral programs of the second-level disciplines, 2 master program of the first-level discipline, 23 master programs of the second-level disciplines, 7 equivalent-education master programs, 43 bachelor programs and research directions.</w:t>
      </w:r>
    </w:p>
    <w:p w:rsidR="000C5B15" w:rsidRPr="00115C3C" w:rsidRDefault="000C5B15" w:rsidP="00B67668">
      <w:pPr>
        <w:widowControl/>
        <w:shd w:val="clear" w:color="auto" w:fill="FFFFFF"/>
        <w:spacing w:before="100" w:beforeAutospacing="1" w:after="150" w:line="276" w:lineRule="auto"/>
        <w:ind w:firstLine="375"/>
        <w:rPr>
          <w:rFonts w:ascii="Times New Roman" w:eastAsia="SimSun" w:hAnsi="Times New Roman" w:cs="Times New Roman"/>
          <w:kern w:val="0"/>
          <w:sz w:val="22"/>
          <w:szCs w:val="21"/>
        </w:rPr>
      </w:pPr>
      <w:r w:rsidRPr="00115C3C">
        <w:rPr>
          <w:rFonts w:ascii="Times New Roman" w:eastAsia="SimSun" w:hAnsi="Times New Roman" w:cs="Times New Roman"/>
          <w:noProof/>
          <w:kern w:val="0"/>
          <w:sz w:val="22"/>
          <w:szCs w:val="21"/>
          <w:lang w:eastAsia="en-US"/>
        </w:rPr>
        <w:drawing>
          <wp:inline distT="0" distB="0" distL="0" distR="0">
            <wp:extent cx="4371975" cy="3278981"/>
            <wp:effectExtent l="19050" t="0" r="9525" b="0"/>
            <wp:docPr id="4" name="图片 3" descr="afad512e-8d6e-499e-9929-94e45e363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d512e-8d6e-499e-9929-94e45e36305d.jpg"/>
                    <pic:cNvPicPr/>
                  </pic:nvPicPr>
                  <pic:blipFill>
                    <a:blip r:embed="rId10" cstate="print"/>
                    <a:stretch>
                      <a:fillRect/>
                    </a:stretch>
                  </pic:blipFill>
                  <pic:spPr>
                    <a:xfrm>
                      <a:off x="0" y="0"/>
                      <a:ext cx="4374094" cy="3280570"/>
                    </a:xfrm>
                    <a:prstGeom prst="rect">
                      <a:avLst/>
                    </a:prstGeom>
                  </pic:spPr>
                </pic:pic>
              </a:graphicData>
            </a:graphic>
          </wp:inline>
        </w:drawing>
      </w:r>
    </w:p>
    <w:p w:rsidR="000C5B15" w:rsidRPr="00115C3C" w:rsidRDefault="000C5B15" w:rsidP="00B67668">
      <w:pPr>
        <w:widowControl/>
        <w:shd w:val="clear" w:color="auto" w:fill="FFFFFF"/>
        <w:spacing w:before="100" w:beforeAutospacing="1" w:after="150" w:line="276" w:lineRule="auto"/>
        <w:ind w:firstLine="375"/>
        <w:rPr>
          <w:rFonts w:ascii="Times New Roman" w:eastAsia="SimSun" w:hAnsi="Times New Roman" w:cs="Times New Roman"/>
          <w:kern w:val="0"/>
          <w:szCs w:val="20"/>
        </w:rPr>
      </w:pPr>
      <w:r w:rsidRPr="00115C3C">
        <w:rPr>
          <w:rFonts w:ascii="Times New Roman" w:eastAsia="SimSun" w:hAnsi="Times New Roman" w:cs="Times New Roman"/>
          <w:kern w:val="0"/>
          <w:szCs w:val="20"/>
        </w:rPr>
        <w:t xml:space="preserve">There are 12,700-odd undergraduate students and 1200 postgraduates enrolled in the university. Among 1040 work staff members, there are 680 teachers and scientific researchers, including 400 with senior titles and 343 master and doctoral supervisors. There is one professor from the University acting as the counselor in the Academic Degree Appraisal Board of the State </w:t>
      </w:r>
      <w:r w:rsidRPr="00115C3C">
        <w:rPr>
          <w:rFonts w:ascii="Times New Roman" w:eastAsia="SimSun" w:hAnsi="Times New Roman" w:cs="Times New Roman"/>
          <w:kern w:val="0"/>
          <w:szCs w:val="20"/>
        </w:rPr>
        <w:lastRenderedPageBreak/>
        <w:t>Council, and another one selected in the State Project of Hundred, Thousand, and Ten Thousand Talents. In addition, 2 and 3 teachers are respectively awarded the honorary title of the State Distinguished Young-and-Middle-Aged Expert and the title of the Provincial or Ministerial Distinguished Young-and-Middle-Aged Expert. Another 4 act as members in the 7th Session of the Science and Technology Commission of the Ministry of Agriculture, and 1 act as member in the 8th Session.</w:t>
      </w:r>
    </w:p>
    <w:p w:rsidR="00CE582D" w:rsidRPr="00115C3C" w:rsidRDefault="00CE582D" w:rsidP="00B67668">
      <w:pPr>
        <w:widowControl/>
        <w:shd w:val="clear" w:color="auto" w:fill="FFFFFF"/>
        <w:spacing w:before="100" w:beforeAutospacing="1" w:after="150" w:line="276" w:lineRule="auto"/>
        <w:ind w:firstLine="375"/>
        <w:rPr>
          <w:rFonts w:ascii="Times New Roman" w:eastAsia="SimSun" w:hAnsi="Times New Roman" w:cs="Times New Roman"/>
          <w:kern w:val="0"/>
          <w:sz w:val="22"/>
          <w:szCs w:val="21"/>
        </w:rPr>
      </w:pPr>
      <w:r w:rsidRPr="00115C3C">
        <w:rPr>
          <w:rFonts w:ascii="Times New Roman" w:eastAsia="SimSun" w:hAnsi="Times New Roman" w:cs="Times New Roman"/>
          <w:noProof/>
          <w:kern w:val="0"/>
          <w:sz w:val="22"/>
          <w:szCs w:val="21"/>
          <w:lang w:eastAsia="en-US"/>
        </w:rPr>
        <w:drawing>
          <wp:inline distT="0" distB="0" distL="0" distR="0">
            <wp:extent cx="4210050" cy="3157538"/>
            <wp:effectExtent l="19050" t="0" r="0" b="0"/>
            <wp:docPr id="5" name="图片 4" descr="c08dde9b-b427-414f-9a1c-63833c7704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8dde9b-b427-414f-9a1c-63833c7704b8.jpg"/>
                    <pic:cNvPicPr/>
                  </pic:nvPicPr>
                  <pic:blipFill>
                    <a:blip r:embed="rId11" cstate="print"/>
                    <a:stretch>
                      <a:fillRect/>
                    </a:stretch>
                  </pic:blipFill>
                  <pic:spPr>
                    <a:xfrm>
                      <a:off x="0" y="0"/>
                      <a:ext cx="4209365" cy="3157024"/>
                    </a:xfrm>
                    <a:prstGeom prst="rect">
                      <a:avLst/>
                    </a:prstGeom>
                  </pic:spPr>
                </pic:pic>
              </a:graphicData>
            </a:graphic>
          </wp:inline>
        </w:drawing>
      </w:r>
    </w:p>
    <w:p w:rsidR="000C5B15" w:rsidRPr="00115C3C" w:rsidRDefault="000C5B15" w:rsidP="00B67668">
      <w:pPr>
        <w:widowControl/>
        <w:shd w:val="clear" w:color="auto" w:fill="FFFFFF"/>
        <w:spacing w:before="100" w:beforeAutospacing="1" w:after="150" w:line="276" w:lineRule="auto"/>
        <w:ind w:firstLine="375"/>
        <w:rPr>
          <w:rFonts w:ascii="Times New Roman" w:eastAsia="SimSun" w:hAnsi="Times New Roman" w:cs="Times New Roman"/>
          <w:kern w:val="0"/>
          <w:szCs w:val="20"/>
        </w:rPr>
      </w:pPr>
      <w:r w:rsidRPr="00115C3C">
        <w:rPr>
          <w:rFonts w:ascii="Times New Roman" w:eastAsia="SimSun" w:hAnsi="Times New Roman" w:cs="Times New Roman"/>
          <w:kern w:val="0"/>
          <w:szCs w:val="20"/>
        </w:rPr>
        <w:t xml:space="preserve">Enjoying good facilities for education and complete laboratories and special experimental equipment, the university owns the Key Open Laboratory of Aquatic Genetic Resources Excavation and Utilization of the Ministry of Education, the Key Open Laboratory of Aquatic Genetic Resources and Aquaculture Ecology of the Ministry of Agriculture, and the Bank and Refrigeration Center of Aquatic Animals and Plants Pathogens of the Ministry of Agriculture. The university has established such special laboratories as Laboratory for Fresh Water Fish Processing and Utilization Research, and Oceanic Fishery Remote Sensing and Information Research Center as well as 7 research centers at the university level. Besides, the university owns the Agriculture Research Institute of SHOU, Research Institute of Public Administration, Research Institute of China Ichthyological Culture, Museum of China Ichthyological Culture, Ichthyology Research Institute and Specimen Laboratory renowned home and abroad, and Museum of Whales, which is the biggest and a special one in Asia. The library has a total storage of 845,000 books and 389,000 electronic books featuring fishery, marine science and food. Owning a modern campus network, the university has established a platform China Fisheries Network serving the fisheries industry of our country. Journal of Fisheries and Journal of SHOU sponsored by the university are listed as key Chinese journals, China key scientific and technological journals and China scientific and </w:t>
      </w:r>
      <w:r w:rsidRPr="00115C3C">
        <w:rPr>
          <w:rFonts w:ascii="Times New Roman" w:eastAsia="SimSun" w:hAnsi="Times New Roman" w:cs="Times New Roman"/>
          <w:kern w:val="0"/>
          <w:szCs w:val="20"/>
        </w:rPr>
        <w:lastRenderedPageBreak/>
        <w:t>technological papers citation source journals. Journal of Fisheries has been awarded the title of the first and second session of one hundred excellent academic journals of China.</w:t>
      </w:r>
    </w:p>
    <w:p w:rsidR="00CE582D" w:rsidRPr="00115C3C" w:rsidRDefault="00CE582D" w:rsidP="00B67668">
      <w:pPr>
        <w:widowControl/>
        <w:shd w:val="clear" w:color="auto" w:fill="FFFFFF"/>
        <w:spacing w:before="100" w:beforeAutospacing="1" w:after="150" w:line="276" w:lineRule="auto"/>
        <w:ind w:firstLine="375"/>
        <w:rPr>
          <w:rFonts w:ascii="Times New Roman" w:eastAsia="SimSun" w:hAnsi="Times New Roman" w:cs="Times New Roman"/>
          <w:kern w:val="0"/>
          <w:sz w:val="22"/>
          <w:szCs w:val="21"/>
        </w:rPr>
      </w:pPr>
      <w:r w:rsidRPr="00115C3C">
        <w:rPr>
          <w:rFonts w:ascii="Times New Roman" w:eastAsia="SimSun" w:hAnsi="Times New Roman" w:cs="Times New Roman"/>
          <w:noProof/>
          <w:kern w:val="0"/>
          <w:sz w:val="22"/>
          <w:szCs w:val="21"/>
          <w:lang w:eastAsia="en-US"/>
        </w:rPr>
        <w:drawing>
          <wp:inline distT="0" distB="0" distL="0" distR="0">
            <wp:extent cx="4448175" cy="3336399"/>
            <wp:effectExtent l="19050" t="0" r="9525" b="0"/>
            <wp:docPr id="6" name="图片 5" descr="187f37a3-c2b9-4a76-b115-dd010e35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f37a3-c2b9-4a76-b115-dd010e351251.jpg"/>
                    <pic:cNvPicPr/>
                  </pic:nvPicPr>
                  <pic:blipFill>
                    <a:blip r:embed="rId12" cstate="print"/>
                    <a:stretch>
                      <a:fillRect/>
                    </a:stretch>
                  </pic:blipFill>
                  <pic:spPr>
                    <a:xfrm>
                      <a:off x="0" y="0"/>
                      <a:ext cx="4451748" cy="3339079"/>
                    </a:xfrm>
                    <a:prstGeom prst="rect">
                      <a:avLst/>
                    </a:prstGeom>
                  </pic:spPr>
                </pic:pic>
              </a:graphicData>
            </a:graphic>
          </wp:inline>
        </w:drawing>
      </w:r>
    </w:p>
    <w:p w:rsidR="000C5B15" w:rsidRPr="00115C3C" w:rsidRDefault="000C5B15" w:rsidP="00B67668">
      <w:pPr>
        <w:widowControl/>
        <w:shd w:val="clear" w:color="auto" w:fill="FFFFFF"/>
        <w:spacing w:before="100" w:beforeAutospacing="1" w:after="150" w:line="276" w:lineRule="auto"/>
        <w:ind w:firstLine="375"/>
        <w:rPr>
          <w:rFonts w:ascii="Times New Roman" w:eastAsia="SimSun" w:hAnsi="Times New Roman" w:cs="Times New Roman"/>
          <w:kern w:val="0"/>
          <w:szCs w:val="20"/>
        </w:rPr>
      </w:pPr>
      <w:r w:rsidRPr="00115C3C">
        <w:rPr>
          <w:rFonts w:ascii="Times New Roman" w:eastAsia="SimSun" w:hAnsi="Times New Roman" w:cs="Times New Roman"/>
          <w:kern w:val="0"/>
          <w:szCs w:val="20"/>
        </w:rPr>
        <w:t>Since 1990s, there are over 50 scientific and technological achievements leading the world, over 80 belonging to innovation or leading the country, over 40 awarded the state-level prizes and over 50 the provincial or ministerial-level prizes. In addition, over 30 patents have been achieved. The university has made great contribution in such fields as environmental protection, species protection, genetic breeding, food processing, marine resources development and utilization, aquaculture, agricultural economy and so on.</w:t>
      </w:r>
    </w:p>
    <w:p w:rsidR="00CE582D" w:rsidRPr="00115C3C" w:rsidRDefault="00CE582D" w:rsidP="00B67668">
      <w:pPr>
        <w:widowControl/>
        <w:shd w:val="clear" w:color="auto" w:fill="FFFFFF"/>
        <w:spacing w:before="100" w:beforeAutospacing="1" w:after="150" w:line="276" w:lineRule="auto"/>
        <w:ind w:firstLine="375"/>
        <w:rPr>
          <w:rFonts w:ascii="Times New Roman" w:eastAsia="SimSun" w:hAnsi="Times New Roman" w:cs="Times New Roman"/>
          <w:kern w:val="0"/>
          <w:sz w:val="22"/>
          <w:szCs w:val="21"/>
        </w:rPr>
      </w:pPr>
      <w:r w:rsidRPr="00115C3C">
        <w:rPr>
          <w:rFonts w:ascii="Times New Roman" w:eastAsia="SimSun" w:hAnsi="Times New Roman" w:cs="Times New Roman"/>
          <w:noProof/>
          <w:kern w:val="0"/>
          <w:sz w:val="22"/>
          <w:szCs w:val="21"/>
          <w:lang w:eastAsia="en-US"/>
        </w:rPr>
        <w:lastRenderedPageBreak/>
        <w:drawing>
          <wp:inline distT="0" distB="0" distL="0" distR="0">
            <wp:extent cx="4667250" cy="3111499"/>
            <wp:effectExtent l="19050" t="0" r="0" b="0"/>
            <wp:docPr id="7" name="图片 6" descr="dd05c891-3637-47c7-bc85-3c98bf631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05c891-3637-47c7-bc85-3c98bf6312fa.jpg"/>
                    <pic:cNvPicPr/>
                  </pic:nvPicPr>
                  <pic:blipFill>
                    <a:blip r:embed="rId13" cstate="print"/>
                    <a:stretch>
                      <a:fillRect/>
                    </a:stretch>
                  </pic:blipFill>
                  <pic:spPr>
                    <a:xfrm>
                      <a:off x="0" y="0"/>
                      <a:ext cx="4667145" cy="3111429"/>
                    </a:xfrm>
                    <a:prstGeom prst="rect">
                      <a:avLst/>
                    </a:prstGeom>
                  </pic:spPr>
                </pic:pic>
              </a:graphicData>
            </a:graphic>
          </wp:inline>
        </w:drawing>
      </w:r>
    </w:p>
    <w:p w:rsidR="000C5B15" w:rsidRPr="00115C3C" w:rsidRDefault="000C5B15" w:rsidP="00B67668">
      <w:pPr>
        <w:widowControl/>
        <w:shd w:val="clear" w:color="auto" w:fill="FFFFFF"/>
        <w:spacing w:before="100" w:beforeAutospacing="1" w:after="150" w:line="276" w:lineRule="auto"/>
        <w:ind w:firstLine="375"/>
        <w:rPr>
          <w:rFonts w:ascii="Times New Roman" w:eastAsia="SimSun" w:hAnsi="Times New Roman" w:cs="Times New Roman"/>
          <w:kern w:val="0"/>
          <w:szCs w:val="20"/>
        </w:rPr>
      </w:pPr>
      <w:r w:rsidRPr="00115C3C">
        <w:rPr>
          <w:rFonts w:ascii="Times New Roman" w:eastAsia="SimSun" w:hAnsi="Times New Roman" w:cs="Times New Roman"/>
          <w:kern w:val="0"/>
          <w:szCs w:val="20"/>
        </w:rPr>
        <w:t>The university has built a close relationship and cooperation with the universities of the U.S.A, Japan, Russia, and Australia, as well as several international organizations. The university has exchanged overseas students with universities in several countries, participated in the Sino-US cooperative projects of marine living resources for a long period, and established a long-period and friendly cooperation with such international organizations as the United Nations Food and Agriculture Organization, UNESCO, Fisheries Information Center, Asian Fisheries Society, and International Aquatic Living Resources Management Center, etc.</w:t>
      </w:r>
    </w:p>
    <w:p w:rsidR="00CE582D" w:rsidRPr="00115C3C" w:rsidRDefault="00CE582D" w:rsidP="00B67668">
      <w:pPr>
        <w:widowControl/>
        <w:shd w:val="clear" w:color="auto" w:fill="FFFFFF"/>
        <w:spacing w:before="100" w:beforeAutospacing="1" w:after="150" w:line="276" w:lineRule="auto"/>
        <w:ind w:firstLine="375"/>
        <w:rPr>
          <w:rFonts w:ascii="Times New Roman" w:eastAsia="SimSun" w:hAnsi="Times New Roman" w:cs="Times New Roman"/>
          <w:kern w:val="0"/>
          <w:sz w:val="22"/>
          <w:szCs w:val="21"/>
        </w:rPr>
      </w:pPr>
      <w:r w:rsidRPr="00115C3C">
        <w:rPr>
          <w:rFonts w:ascii="Times New Roman" w:eastAsia="SimSun" w:hAnsi="Times New Roman" w:cs="Times New Roman"/>
          <w:noProof/>
          <w:kern w:val="0"/>
          <w:sz w:val="22"/>
          <w:szCs w:val="21"/>
          <w:lang w:eastAsia="en-US"/>
        </w:rPr>
        <w:drawing>
          <wp:inline distT="0" distB="0" distL="0" distR="0">
            <wp:extent cx="4638675" cy="3175824"/>
            <wp:effectExtent l="19050" t="0" r="9525" b="0"/>
            <wp:docPr id="8" name="图片 7" descr="e005f3eb-d981-4fb9-b01a-8157a743a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5f3eb-d981-4fb9-b01a-8157a743aa7a.jpg"/>
                    <pic:cNvPicPr/>
                  </pic:nvPicPr>
                  <pic:blipFill>
                    <a:blip r:embed="rId14" cstate="print"/>
                    <a:stretch>
                      <a:fillRect/>
                    </a:stretch>
                  </pic:blipFill>
                  <pic:spPr>
                    <a:xfrm>
                      <a:off x="0" y="0"/>
                      <a:ext cx="4653530" cy="3185994"/>
                    </a:xfrm>
                    <a:prstGeom prst="rect">
                      <a:avLst/>
                    </a:prstGeom>
                  </pic:spPr>
                </pic:pic>
              </a:graphicData>
            </a:graphic>
          </wp:inline>
        </w:drawing>
      </w:r>
    </w:p>
    <w:p w:rsidR="000C5B15" w:rsidRPr="00115C3C" w:rsidRDefault="00E14275" w:rsidP="00B67668">
      <w:pPr>
        <w:widowControl/>
        <w:shd w:val="clear" w:color="auto" w:fill="FFFFFF"/>
        <w:spacing w:before="225" w:after="225" w:line="276" w:lineRule="auto"/>
        <w:rPr>
          <w:rFonts w:ascii="Times New Roman" w:eastAsia="SimSun" w:hAnsi="Times New Roman" w:cs="Times New Roman"/>
          <w:kern w:val="0"/>
          <w:szCs w:val="20"/>
        </w:rPr>
      </w:pPr>
      <w:r w:rsidRPr="00115C3C">
        <w:rPr>
          <w:rFonts w:ascii="Times New Roman" w:eastAsia="SimSun" w:hAnsi="Times New Roman" w:cs="Times New Roman"/>
          <w:kern w:val="0"/>
          <w:szCs w:val="20"/>
        </w:rPr>
        <w:lastRenderedPageBreak/>
        <w:t xml:space="preserve">    </w:t>
      </w:r>
      <w:r w:rsidR="000C5B15" w:rsidRPr="00115C3C">
        <w:rPr>
          <w:rFonts w:ascii="Times New Roman" w:eastAsia="SimSun" w:hAnsi="Times New Roman" w:cs="Times New Roman"/>
          <w:kern w:val="0"/>
          <w:szCs w:val="20"/>
        </w:rPr>
        <w:t>The university makes full use of its geographic advantage in Shanghai, opening further to the world and strengthening cooperation with international universities and institutions. We have established cooperative relationships with 45 institutions and organizations from 16 countries or regions.</w:t>
      </w:r>
    </w:p>
    <w:p w:rsidR="00CE582D" w:rsidRPr="00115C3C" w:rsidRDefault="00CE582D" w:rsidP="00B67668">
      <w:pPr>
        <w:widowControl/>
        <w:shd w:val="clear" w:color="auto" w:fill="FFFFFF"/>
        <w:spacing w:before="100" w:beforeAutospacing="1" w:after="150" w:line="276" w:lineRule="auto"/>
        <w:ind w:firstLine="375"/>
        <w:jc w:val="center"/>
        <w:rPr>
          <w:rFonts w:ascii="Times New Roman" w:eastAsia="瀹��" w:hAnsi="Times New Roman" w:cs="Times New Roman"/>
          <w:b/>
          <w:color w:val="333333"/>
          <w:kern w:val="0"/>
          <w:sz w:val="28"/>
          <w:szCs w:val="21"/>
        </w:rPr>
      </w:pPr>
      <w:r w:rsidRPr="00115C3C">
        <w:rPr>
          <w:rFonts w:ascii="Times New Roman" w:eastAsia="瀹��" w:hAnsi="Times New Roman" w:cs="Times New Roman"/>
          <w:b/>
          <w:color w:val="333333"/>
          <w:kern w:val="0"/>
          <w:sz w:val="28"/>
          <w:szCs w:val="21"/>
        </w:rPr>
        <w:t>College of Fisheries and Life Science</w:t>
      </w:r>
    </w:p>
    <w:p w:rsidR="00CE582D" w:rsidRPr="00115C3C" w:rsidRDefault="00CE582D" w:rsidP="00B67668">
      <w:pPr>
        <w:widowControl/>
        <w:shd w:val="clear" w:color="auto" w:fill="FFFFFF"/>
        <w:spacing w:before="100" w:beforeAutospacing="1" w:after="150" w:line="276" w:lineRule="auto"/>
        <w:ind w:firstLine="375"/>
        <w:rPr>
          <w:rFonts w:ascii="Times New Roman" w:eastAsia="SimSun" w:hAnsi="Times New Roman" w:cs="Times New Roman"/>
          <w:b/>
          <w:kern w:val="0"/>
          <w:sz w:val="24"/>
          <w:szCs w:val="20"/>
        </w:rPr>
      </w:pPr>
      <w:r w:rsidRPr="00115C3C">
        <w:rPr>
          <w:rFonts w:ascii="Times New Roman" w:eastAsia="瀹��" w:hAnsi="Times New Roman" w:cs="Times New Roman"/>
          <w:b/>
          <w:noProof/>
          <w:color w:val="333333"/>
          <w:kern w:val="0"/>
          <w:sz w:val="28"/>
          <w:szCs w:val="21"/>
          <w:lang w:eastAsia="en-US"/>
        </w:rPr>
        <w:drawing>
          <wp:inline distT="0" distB="0" distL="0" distR="0">
            <wp:extent cx="5274310" cy="989965"/>
            <wp:effectExtent l="19050" t="0" r="2540" b="0"/>
            <wp:docPr id="10" name="图片 8" descr="logo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jpg"/>
                    <pic:cNvPicPr/>
                  </pic:nvPicPr>
                  <pic:blipFill>
                    <a:blip r:embed="rId15" cstate="print"/>
                    <a:stretch>
                      <a:fillRect/>
                    </a:stretch>
                  </pic:blipFill>
                  <pic:spPr>
                    <a:xfrm>
                      <a:off x="0" y="0"/>
                      <a:ext cx="5274310" cy="989965"/>
                    </a:xfrm>
                    <a:prstGeom prst="rect">
                      <a:avLst/>
                    </a:prstGeom>
                  </pic:spPr>
                </pic:pic>
              </a:graphicData>
            </a:graphic>
          </wp:inline>
        </w:drawing>
      </w:r>
    </w:p>
    <w:p w:rsidR="00CE582D" w:rsidRPr="00115C3C" w:rsidRDefault="00E14275" w:rsidP="00B67668">
      <w:pPr>
        <w:widowControl/>
        <w:shd w:val="clear" w:color="auto" w:fill="FFFFFF"/>
        <w:spacing w:before="225" w:after="225" w:line="276" w:lineRule="auto"/>
        <w:ind w:firstLine="210"/>
        <w:textAlignment w:val="baseline"/>
        <w:rPr>
          <w:rFonts w:ascii="Times New Roman" w:eastAsia="SimSun" w:hAnsi="Times New Roman" w:cs="Times New Roman"/>
          <w:kern w:val="0"/>
          <w:szCs w:val="20"/>
        </w:rPr>
      </w:pPr>
      <w:r w:rsidRPr="00115C3C">
        <w:rPr>
          <w:rFonts w:ascii="Times New Roman" w:eastAsia="SimSun" w:hAnsi="Times New Roman" w:cs="Times New Roman"/>
          <w:kern w:val="0"/>
          <w:sz w:val="20"/>
          <w:szCs w:val="20"/>
        </w:rPr>
        <w:t xml:space="preserve"> </w:t>
      </w:r>
      <w:r w:rsidRPr="00115C3C">
        <w:rPr>
          <w:rFonts w:ascii="Times New Roman" w:eastAsia="SimSun" w:hAnsi="Times New Roman" w:cs="Times New Roman"/>
          <w:kern w:val="0"/>
          <w:szCs w:val="20"/>
        </w:rPr>
        <w:t xml:space="preserve"> </w:t>
      </w:r>
      <w:r w:rsidR="00CE582D" w:rsidRPr="00115C3C">
        <w:rPr>
          <w:rFonts w:ascii="Times New Roman" w:eastAsia="SimSun" w:hAnsi="Times New Roman" w:cs="Times New Roman"/>
          <w:kern w:val="0"/>
          <w:szCs w:val="20"/>
        </w:rPr>
        <w:t>Founded in 1921, the College of Fisheries and Life Science, with 94 years history, is the former Aquaculture Branch of Jiangsu Provincial Fisheries School. It has 3 disciplines, namely, Aquaculture, Aquatic Biology and Marine Biology, with 7 subordinate departments. It has established the Key Open Laboratory of Aquatic Genetic Resources and Aquaculture Ecology of the Ministry of Agriculture, the Key Open Laboratory of Aquatic Genetic Resources Excavation and Utilization jointly constructed by the university, the Municipality and the Ministry of Education, the Bank of Aquatic Animals and Plants Pathogens of the Ministry of Agriculture , Fish Nutrition and Environment Research Centre, Shanghai University Program Research Centre of Water Environment and Ecology, Shanghai Aquaculture Program Technical Research Centre, National Fisheries Science Experimental Teaching Centre, Aquaculture E-Institute of Shanghai Universities, the Ichthyologic Research Lab and Specimen Lab. It also has 2 educational bases in Binhai, Pudong District and Xiangshan, Zhejiang Province, 2 school-level enterprises-universities-researches cooperative bases and 12 Practical Training Bases for undergraduate students.</w:t>
      </w:r>
    </w:p>
    <w:p w:rsidR="00CE582D" w:rsidRPr="00115C3C" w:rsidRDefault="00E14275" w:rsidP="00B67668">
      <w:pPr>
        <w:widowControl/>
        <w:shd w:val="clear" w:color="auto" w:fill="FFFFFF"/>
        <w:spacing w:before="225" w:after="225" w:line="276" w:lineRule="auto"/>
        <w:ind w:firstLine="210"/>
        <w:textAlignment w:val="baseline"/>
        <w:rPr>
          <w:rFonts w:ascii="Times New Roman" w:eastAsia="SimSun" w:hAnsi="Times New Roman" w:cs="Times New Roman"/>
          <w:kern w:val="0"/>
          <w:szCs w:val="20"/>
        </w:rPr>
      </w:pPr>
      <w:r w:rsidRPr="00115C3C">
        <w:rPr>
          <w:rFonts w:ascii="Times New Roman" w:eastAsia="SimSun" w:hAnsi="Times New Roman" w:cs="Times New Roman"/>
          <w:kern w:val="0"/>
          <w:szCs w:val="20"/>
        </w:rPr>
        <w:t xml:space="preserve">  </w:t>
      </w:r>
      <w:r w:rsidR="00CE582D" w:rsidRPr="00115C3C">
        <w:rPr>
          <w:rFonts w:ascii="Times New Roman" w:eastAsia="SimSun" w:hAnsi="Times New Roman" w:cs="Times New Roman"/>
          <w:kern w:val="0"/>
          <w:szCs w:val="20"/>
        </w:rPr>
        <w:t>The Aquaculture was appraised as the National Key Discipline as well as the Key Discipline of Shanghai Municipality and the Ministry of Agriculture. The college has one postdoctoral station and 2 doctoral degree programs in aquaculture and aquatic biology, 7 master degree programs and 8 bachelor degree programs.</w:t>
      </w:r>
    </w:p>
    <w:p w:rsidR="001C6B1A" w:rsidRPr="00115C3C" w:rsidRDefault="00E14275" w:rsidP="00B67668">
      <w:pPr>
        <w:pStyle w:val="Default"/>
        <w:spacing w:line="276" w:lineRule="auto"/>
        <w:jc w:val="both"/>
        <w:rPr>
          <w:rFonts w:ascii="Times New Roman" w:eastAsia="SimSun" w:hAnsi="Times New Roman" w:cs="Times New Roman"/>
          <w:color w:val="auto"/>
          <w:sz w:val="21"/>
          <w:szCs w:val="20"/>
        </w:rPr>
      </w:pPr>
      <w:r w:rsidRPr="00115C3C">
        <w:rPr>
          <w:rFonts w:ascii="Times New Roman" w:eastAsia="SimSun" w:hAnsi="Times New Roman" w:cs="Times New Roman"/>
          <w:color w:val="auto"/>
          <w:sz w:val="21"/>
          <w:szCs w:val="20"/>
        </w:rPr>
        <w:t xml:space="preserve">   </w:t>
      </w:r>
      <w:r w:rsidR="001C6B1A" w:rsidRPr="00115C3C">
        <w:rPr>
          <w:rFonts w:ascii="Times New Roman" w:eastAsia="SimSun" w:hAnsi="Times New Roman" w:cs="Times New Roman"/>
          <w:color w:val="auto"/>
          <w:sz w:val="21"/>
          <w:szCs w:val="20"/>
        </w:rPr>
        <w:t>Students that are interested in an internship, research minor or final thesis</w:t>
      </w:r>
      <w:r w:rsidRPr="00115C3C">
        <w:rPr>
          <w:rFonts w:ascii="Times New Roman" w:eastAsia="SimSun" w:hAnsi="Times New Roman" w:cs="Times New Roman"/>
          <w:color w:val="auto"/>
          <w:sz w:val="21"/>
          <w:szCs w:val="20"/>
        </w:rPr>
        <w:t xml:space="preserve"> at College of Fisheries and Life Science</w:t>
      </w:r>
      <w:r w:rsidR="001C6B1A" w:rsidRPr="00115C3C">
        <w:rPr>
          <w:rFonts w:ascii="Times New Roman" w:eastAsia="SimSun" w:hAnsi="Times New Roman" w:cs="Times New Roman"/>
          <w:color w:val="auto"/>
          <w:sz w:val="21"/>
          <w:szCs w:val="20"/>
        </w:rPr>
        <w:t xml:space="preserve"> can apply by sending a motivation letter. Motivation letters are t</w:t>
      </w:r>
      <w:r w:rsidR="006909BB" w:rsidRPr="00115C3C">
        <w:rPr>
          <w:rFonts w:ascii="Times New Roman" w:eastAsia="SimSun" w:hAnsi="Times New Roman" w:cs="Times New Roman"/>
          <w:color w:val="auto"/>
          <w:sz w:val="21"/>
          <w:szCs w:val="20"/>
        </w:rPr>
        <w:t>o</w:t>
      </w:r>
      <w:r w:rsidR="001C6B1A" w:rsidRPr="00115C3C">
        <w:rPr>
          <w:rFonts w:ascii="Times New Roman" w:eastAsia="SimSun" w:hAnsi="Times New Roman" w:cs="Times New Roman"/>
          <w:color w:val="auto"/>
          <w:sz w:val="21"/>
          <w:szCs w:val="20"/>
        </w:rPr>
        <w:t xml:space="preserve"> be sent preferably before </w:t>
      </w:r>
      <w:r w:rsidR="006909BB" w:rsidRPr="00115C3C">
        <w:rPr>
          <w:rFonts w:ascii="Times New Roman" w:eastAsia="SimSun" w:hAnsi="Times New Roman" w:cs="Times New Roman"/>
          <w:color w:val="auto"/>
          <w:sz w:val="21"/>
          <w:szCs w:val="20"/>
        </w:rPr>
        <w:t>Oct.</w:t>
      </w:r>
      <w:r w:rsidR="001C6B1A" w:rsidRPr="00115C3C">
        <w:rPr>
          <w:rFonts w:ascii="Times New Roman" w:eastAsia="SimSun" w:hAnsi="Times New Roman" w:cs="Times New Roman"/>
          <w:color w:val="auto"/>
          <w:sz w:val="21"/>
          <w:szCs w:val="20"/>
        </w:rPr>
        <w:t xml:space="preserve"> 14th 201</w:t>
      </w:r>
      <w:r w:rsidR="006909BB" w:rsidRPr="00115C3C">
        <w:rPr>
          <w:rFonts w:ascii="Times New Roman" w:eastAsia="SimSun" w:hAnsi="Times New Roman" w:cs="Times New Roman"/>
          <w:color w:val="auto"/>
          <w:sz w:val="21"/>
          <w:szCs w:val="20"/>
        </w:rPr>
        <w:t>5</w:t>
      </w:r>
      <w:r w:rsidR="001C6B1A" w:rsidRPr="00115C3C">
        <w:rPr>
          <w:rFonts w:ascii="Times New Roman" w:eastAsia="SimSun" w:hAnsi="Times New Roman" w:cs="Times New Roman"/>
          <w:color w:val="auto"/>
          <w:sz w:val="21"/>
          <w:szCs w:val="20"/>
        </w:rPr>
        <w:t>. Please send your letter to the contact perso</w:t>
      </w:r>
      <w:r w:rsidR="006909BB" w:rsidRPr="00115C3C">
        <w:rPr>
          <w:rFonts w:ascii="Times New Roman" w:eastAsia="SimSun" w:hAnsi="Times New Roman" w:cs="Times New Roman"/>
          <w:color w:val="auto"/>
          <w:sz w:val="21"/>
          <w:szCs w:val="20"/>
        </w:rPr>
        <w:t>n</w:t>
      </w:r>
      <w:r w:rsidR="001C6B1A" w:rsidRPr="00115C3C">
        <w:rPr>
          <w:rFonts w:ascii="Times New Roman" w:eastAsia="SimSun" w:hAnsi="Times New Roman" w:cs="Times New Roman"/>
          <w:color w:val="auto"/>
          <w:sz w:val="21"/>
          <w:szCs w:val="20"/>
        </w:rPr>
        <w:t xml:space="preserve">: </w:t>
      </w:r>
      <w:r w:rsidR="006909BB" w:rsidRPr="00115C3C">
        <w:rPr>
          <w:rFonts w:ascii="Times New Roman" w:eastAsia="SimSun" w:hAnsi="Times New Roman" w:cs="Times New Roman"/>
          <w:b/>
          <w:color w:val="auto"/>
          <w:sz w:val="21"/>
          <w:szCs w:val="20"/>
        </w:rPr>
        <w:t>Xuxiong Huang</w:t>
      </w:r>
      <w:r w:rsidR="001C6B1A" w:rsidRPr="00115C3C">
        <w:rPr>
          <w:rFonts w:ascii="Times New Roman" w:eastAsia="SimSun" w:hAnsi="Times New Roman" w:cs="Times New Roman"/>
          <w:b/>
          <w:color w:val="auto"/>
          <w:sz w:val="21"/>
          <w:szCs w:val="20"/>
        </w:rPr>
        <w:t xml:space="preserve"> – </w:t>
      </w:r>
      <w:r w:rsidR="006909BB" w:rsidRPr="00115C3C">
        <w:rPr>
          <w:rFonts w:ascii="Times New Roman" w:eastAsia="SimSun" w:hAnsi="Times New Roman" w:cs="Times New Roman"/>
          <w:b/>
          <w:color w:val="auto"/>
          <w:sz w:val="21"/>
          <w:szCs w:val="20"/>
        </w:rPr>
        <w:t>xxhuang@shou.edu.cn</w:t>
      </w:r>
    </w:p>
    <w:p w:rsidR="006909BB" w:rsidRPr="00115C3C" w:rsidRDefault="006909BB" w:rsidP="00B67668">
      <w:pPr>
        <w:widowControl/>
        <w:spacing w:line="276" w:lineRule="auto"/>
        <w:jc w:val="left"/>
        <w:rPr>
          <w:rFonts w:ascii="Times New Roman" w:eastAsia="SimSun" w:hAnsi="Times New Roman" w:cs="Times New Roman"/>
          <w:kern w:val="0"/>
          <w:sz w:val="20"/>
          <w:szCs w:val="20"/>
        </w:rPr>
      </w:pPr>
      <w:r w:rsidRPr="00115C3C">
        <w:rPr>
          <w:rFonts w:ascii="Times New Roman" w:eastAsia="SimSun" w:hAnsi="Times New Roman" w:cs="Times New Roman"/>
          <w:kern w:val="0"/>
          <w:sz w:val="20"/>
          <w:szCs w:val="20"/>
        </w:rPr>
        <w:br w:type="page"/>
      </w:r>
    </w:p>
    <w:p w:rsidR="001C6B1A" w:rsidRPr="00115C3C" w:rsidRDefault="009414BD" w:rsidP="00D01D66">
      <w:pPr>
        <w:spacing w:afterLines="100" w:after="312" w:line="276" w:lineRule="auto"/>
        <w:jc w:val="center"/>
        <w:rPr>
          <w:rFonts w:ascii="Times New Roman" w:eastAsia="SimSun" w:hAnsi="Times New Roman" w:cs="Times New Roman"/>
          <w:b/>
          <w:kern w:val="0"/>
          <w:sz w:val="36"/>
          <w:szCs w:val="20"/>
        </w:rPr>
      </w:pPr>
      <w:r w:rsidRPr="00115C3C">
        <w:rPr>
          <w:rFonts w:ascii="Times New Roman" w:eastAsia="SimSun" w:hAnsi="Times New Roman" w:cs="Times New Roman"/>
          <w:b/>
          <w:kern w:val="0"/>
          <w:sz w:val="36"/>
          <w:szCs w:val="20"/>
        </w:rPr>
        <w:lastRenderedPageBreak/>
        <w:t xml:space="preserve">2   </w:t>
      </w:r>
      <w:r w:rsidR="006909BB" w:rsidRPr="00115C3C">
        <w:rPr>
          <w:rFonts w:ascii="Times New Roman" w:eastAsia="SimSun" w:hAnsi="Times New Roman" w:cs="Times New Roman"/>
          <w:b/>
          <w:kern w:val="0"/>
          <w:sz w:val="36"/>
          <w:szCs w:val="20"/>
        </w:rPr>
        <w:t>Research topic</w:t>
      </w:r>
      <w:r w:rsidRPr="00115C3C">
        <w:rPr>
          <w:rFonts w:ascii="Times New Roman" w:eastAsia="SimSun" w:hAnsi="Times New Roman" w:cs="Times New Roman"/>
          <w:b/>
          <w:kern w:val="0"/>
          <w:sz w:val="36"/>
          <w:szCs w:val="20"/>
        </w:rPr>
        <w:t>s</w:t>
      </w:r>
    </w:p>
    <w:p w:rsidR="003511D5" w:rsidRPr="00115C3C" w:rsidRDefault="003511D5" w:rsidP="003511D5">
      <w:pPr>
        <w:jc w:val="center"/>
        <w:rPr>
          <w:rFonts w:ascii="Times New Roman" w:eastAsia="SimSun" w:hAnsi="Times New Roman" w:cs="Times New Roman"/>
          <w:color w:val="000000"/>
          <w:kern w:val="0"/>
          <w:szCs w:val="21"/>
        </w:rPr>
      </w:pPr>
      <w:r>
        <w:rPr>
          <w:rFonts w:ascii="Times New Roman" w:eastAsia="SimSun" w:hAnsi="Times New Roman" w:cs="Times New Roman"/>
          <w:b/>
          <w:bCs/>
          <w:color w:val="000000"/>
          <w:kern w:val="0"/>
          <w:sz w:val="28"/>
          <w:u w:val="single"/>
        </w:rPr>
        <w:t>Reservoir and Lake ecology</w:t>
      </w:r>
    </w:p>
    <w:p w:rsidR="003511D5" w:rsidRDefault="003511D5" w:rsidP="003511D5">
      <w:pPr>
        <w:numPr>
          <w:ilvl w:val="0"/>
          <w:numId w:val="2"/>
        </w:numPr>
        <w:rPr>
          <w:rFonts w:hint="eastAsia"/>
        </w:rPr>
      </w:pPr>
      <w:r>
        <w:rPr>
          <w:rFonts w:hint="eastAsia"/>
        </w:rPr>
        <w:t>Studying the interaction between carps (silver carp and bighead) and lake (reservoir) environment (as a non-traditional biomanipulation), not only focusing on the effects of carps on phytoplankton, but the nutrients (N and P) cycling and cyanotoxin also.</w:t>
      </w:r>
    </w:p>
    <w:p w:rsidR="003511D5" w:rsidRDefault="003511D5" w:rsidP="003511D5">
      <w:pPr>
        <w:ind w:firstLineChars="100" w:firstLine="210"/>
        <w:rPr>
          <w:rFonts w:hint="eastAsia"/>
        </w:rPr>
      </w:pPr>
      <w:r>
        <w:rPr>
          <w:rFonts w:hint="eastAsia"/>
        </w:rPr>
        <w:t>In this programs, we are doing both control experiment in ponds, bay of reservoirs, or whole lake experiment. Students can learn how to monitoring water quality (water chemistry), phytoplankton, zooplankton and other organisms (such as bacteria and fish etc.) Interactions among different fish or between biological and abiotic factors are also included. Dynamics of fish population are also one of the studied topics.</w:t>
      </w:r>
    </w:p>
    <w:p w:rsidR="003511D5" w:rsidRDefault="003511D5" w:rsidP="003511D5">
      <w:pPr>
        <w:numPr>
          <w:ilvl w:val="0"/>
          <w:numId w:val="2"/>
        </w:numPr>
        <w:rPr>
          <w:rFonts w:hint="eastAsia"/>
        </w:rPr>
      </w:pPr>
      <w:r>
        <w:rPr>
          <w:rFonts w:hint="eastAsia"/>
        </w:rPr>
        <w:t>A mechanical or physical treatment of blue-green algal bloom in small reservoirs. Monitoring program and optimization the treatment are under study. Students may be involved in the monitoring tasks.</w:t>
      </w:r>
    </w:p>
    <w:p w:rsidR="003511D5" w:rsidRDefault="003511D5" w:rsidP="003511D5">
      <w:pPr>
        <w:numPr>
          <w:ilvl w:val="0"/>
          <w:numId w:val="2"/>
        </w:numPr>
        <w:rPr>
          <w:rFonts w:hint="eastAsia"/>
        </w:rPr>
      </w:pPr>
      <w:r>
        <w:rPr>
          <w:rFonts w:hint="eastAsia"/>
        </w:rPr>
        <w:t>Studies on the ecological mechanisms of fish-rice integrated or co-producing ecosystems. Studies on the fish-rice interaction and its effects on water quality and emission of green house gas etc.</w:t>
      </w:r>
    </w:p>
    <w:p w:rsidR="003511D5" w:rsidRDefault="003511D5" w:rsidP="003511D5">
      <w:pPr>
        <w:widowControl/>
        <w:rPr>
          <w:rFonts w:ascii="Times New Roman" w:eastAsia="SimSun" w:hAnsi="Times New Roman" w:cs="Times New Roman"/>
          <w:b/>
          <w:bCs/>
          <w:color w:val="000000"/>
          <w:kern w:val="0"/>
          <w:sz w:val="22"/>
          <w:szCs w:val="24"/>
        </w:rPr>
      </w:pPr>
    </w:p>
    <w:p w:rsidR="003511D5" w:rsidRPr="00115C3C" w:rsidRDefault="003511D5" w:rsidP="003511D5">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t>Research type</w:t>
      </w:r>
      <w:r>
        <w:rPr>
          <w:rFonts w:ascii="Times New Roman" w:eastAsia="SimSun" w:hAnsi="Times New Roman" w:cs="Times New Roman"/>
          <w:color w:val="000000"/>
          <w:kern w:val="0"/>
          <w:sz w:val="22"/>
          <w:szCs w:val="24"/>
        </w:rPr>
        <w:t>: literature study, modelling</w:t>
      </w:r>
    </w:p>
    <w:p w:rsidR="003511D5" w:rsidRPr="00115C3C" w:rsidRDefault="003511D5" w:rsidP="003511D5">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t>Research level</w:t>
      </w:r>
      <w:r w:rsidRPr="00115C3C">
        <w:rPr>
          <w:rFonts w:ascii="Times New Roman" w:eastAsia="SimSun" w:hAnsi="Times New Roman" w:cs="Times New Roman"/>
          <w:color w:val="000000"/>
          <w:kern w:val="0"/>
          <w:sz w:val="22"/>
          <w:szCs w:val="24"/>
        </w:rPr>
        <w:t>: minor/ internship/final thesis (both BSc. and MSc. level)</w:t>
      </w:r>
    </w:p>
    <w:p w:rsidR="003511D5" w:rsidRPr="00115C3C" w:rsidRDefault="003511D5" w:rsidP="003511D5">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t>Prerequisite</w:t>
      </w:r>
      <w:r w:rsidRPr="00115C3C">
        <w:rPr>
          <w:rFonts w:ascii="Times New Roman" w:eastAsia="SimSun" w:hAnsi="Times New Roman" w:cs="Times New Roman"/>
          <w:color w:val="000000"/>
          <w:kern w:val="0"/>
          <w:sz w:val="22"/>
          <w:szCs w:val="24"/>
        </w:rPr>
        <w:t xml:space="preserve">: good understanding of </w:t>
      </w:r>
      <w:r>
        <w:rPr>
          <w:rFonts w:ascii="Times New Roman" w:eastAsia="SimSun" w:hAnsi="Times New Roman" w:cs="Times New Roman"/>
          <w:color w:val="000000"/>
          <w:kern w:val="0"/>
          <w:sz w:val="22"/>
          <w:szCs w:val="24"/>
        </w:rPr>
        <w:t xml:space="preserve">aquatic ecology, fish </w:t>
      </w:r>
      <w:r w:rsidRPr="00115C3C">
        <w:rPr>
          <w:rFonts w:ascii="Times New Roman" w:eastAsia="SimSun" w:hAnsi="Times New Roman" w:cs="Times New Roman"/>
          <w:color w:val="000000"/>
          <w:kern w:val="0"/>
          <w:sz w:val="22"/>
          <w:szCs w:val="24"/>
        </w:rPr>
        <w:t xml:space="preserve">biology; good analytical </w:t>
      </w:r>
      <w:r>
        <w:rPr>
          <w:rFonts w:ascii="Times New Roman" w:eastAsia="SimSun" w:hAnsi="Times New Roman" w:cs="Times New Roman"/>
          <w:color w:val="000000"/>
          <w:kern w:val="0"/>
          <w:sz w:val="22"/>
          <w:szCs w:val="24"/>
        </w:rPr>
        <w:t xml:space="preserve">and mathematical </w:t>
      </w:r>
      <w:r w:rsidRPr="00115C3C">
        <w:rPr>
          <w:rFonts w:ascii="Times New Roman" w:eastAsia="SimSun" w:hAnsi="Times New Roman" w:cs="Times New Roman"/>
          <w:color w:val="000000"/>
          <w:kern w:val="0"/>
          <w:sz w:val="22"/>
          <w:szCs w:val="24"/>
        </w:rPr>
        <w:t>skills; good communication</w:t>
      </w:r>
    </w:p>
    <w:p w:rsidR="003511D5" w:rsidRPr="00115C3C" w:rsidRDefault="003511D5" w:rsidP="003511D5">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t>Researcher involved</w:t>
      </w:r>
      <w:r>
        <w:rPr>
          <w:rFonts w:ascii="Times New Roman" w:eastAsia="SimSun" w:hAnsi="Times New Roman" w:cs="Times New Roman"/>
          <w:color w:val="000000"/>
          <w:kern w:val="0"/>
          <w:sz w:val="22"/>
          <w:szCs w:val="24"/>
        </w:rPr>
        <w:t>: Professor Liu</w:t>
      </w:r>
    </w:p>
    <w:p w:rsidR="003511D5" w:rsidRPr="00115C3C" w:rsidRDefault="003511D5" w:rsidP="003511D5">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t>Period</w:t>
      </w:r>
      <w:r w:rsidRPr="00115C3C">
        <w:rPr>
          <w:rFonts w:ascii="Times New Roman" w:eastAsia="SimSun" w:hAnsi="Times New Roman" w:cs="Times New Roman"/>
          <w:color w:val="000000"/>
          <w:kern w:val="0"/>
          <w:sz w:val="22"/>
          <w:szCs w:val="24"/>
        </w:rPr>
        <w:t xml:space="preserve">: </w:t>
      </w:r>
      <w:r>
        <w:rPr>
          <w:rFonts w:ascii="Times New Roman" w:eastAsia="SimSun" w:hAnsi="Times New Roman" w:cs="Times New Roman"/>
          <w:color w:val="000000"/>
          <w:kern w:val="0"/>
          <w:sz w:val="22"/>
          <w:szCs w:val="24"/>
        </w:rPr>
        <w:t>September 2016</w:t>
      </w:r>
      <w:r w:rsidRPr="00115C3C">
        <w:rPr>
          <w:rFonts w:ascii="Times New Roman" w:eastAsia="SimSun" w:hAnsi="Times New Roman" w:cs="Times New Roman"/>
          <w:color w:val="000000"/>
          <w:kern w:val="0"/>
          <w:sz w:val="22"/>
          <w:szCs w:val="24"/>
        </w:rPr>
        <w:t> - September 2017</w:t>
      </w:r>
    </w:p>
    <w:p w:rsidR="003511D5" w:rsidRDefault="003511D5" w:rsidP="00115C3C">
      <w:pPr>
        <w:jc w:val="center"/>
        <w:rPr>
          <w:rFonts w:ascii="Times New Roman" w:eastAsia="SimSun" w:hAnsi="Times New Roman" w:cs="Times New Roman"/>
          <w:b/>
          <w:bCs/>
          <w:color w:val="000000"/>
          <w:kern w:val="0"/>
          <w:sz w:val="28"/>
          <w:u w:val="single"/>
        </w:rPr>
      </w:pPr>
    </w:p>
    <w:p w:rsidR="00115C3C" w:rsidRPr="00115C3C" w:rsidRDefault="00115C3C" w:rsidP="00115C3C">
      <w:pPr>
        <w:jc w:val="center"/>
        <w:rPr>
          <w:rFonts w:ascii="Times New Roman" w:eastAsia="SimSun" w:hAnsi="Times New Roman" w:cs="Times New Roman"/>
          <w:color w:val="000000"/>
          <w:kern w:val="0"/>
          <w:szCs w:val="21"/>
        </w:rPr>
      </w:pPr>
      <w:r w:rsidRPr="00115C3C">
        <w:rPr>
          <w:rFonts w:ascii="Times New Roman" w:eastAsia="SimSun" w:hAnsi="Times New Roman" w:cs="Times New Roman"/>
          <w:b/>
          <w:bCs/>
          <w:color w:val="000000"/>
          <w:kern w:val="0"/>
          <w:sz w:val="28"/>
          <w:u w:val="single"/>
        </w:rPr>
        <w:t>Assimilation of carbon, nitrogen and phosphorus in </w:t>
      </w:r>
      <w:r w:rsidRPr="00115C3C">
        <w:rPr>
          <w:rFonts w:ascii="Times New Roman" w:eastAsia="SimSun" w:hAnsi="Times New Roman" w:cs="Times New Roman"/>
          <w:b/>
          <w:bCs/>
          <w:i/>
          <w:iCs/>
          <w:color w:val="000000"/>
          <w:kern w:val="0"/>
          <w:sz w:val="28"/>
          <w:u w:val="single"/>
        </w:rPr>
        <w:t>Undaria</w:t>
      </w:r>
    </w:p>
    <w:p w:rsidR="00115C3C" w:rsidRPr="00115C3C" w:rsidRDefault="00115C3C" w:rsidP="00115C3C">
      <w:pPr>
        <w:widowControl/>
        <w:ind w:firstLineChars="100" w:firstLine="220"/>
        <w:rPr>
          <w:rFonts w:ascii="Times New Roman" w:eastAsia="SimSun" w:hAnsi="Times New Roman" w:cs="Times New Roman"/>
          <w:color w:val="000000"/>
          <w:kern w:val="0"/>
          <w:sz w:val="20"/>
          <w:szCs w:val="21"/>
        </w:rPr>
      </w:pPr>
      <w:r w:rsidRPr="00115C3C">
        <w:rPr>
          <w:rFonts w:ascii="Times New Roman" w:eastAsia="SimSun" w:hAnsi="Times New Roman" w:cs="Times New Roman"/>
          <w:color w:val="000000"/>
          <w:kern w:val="0"/>
          <w:sz w:val="22"/>
          <w:szCs w:val="24"/>
        </w:rPr>
        <w:t>China and many other countries are dealing with rapidly increasing nutrients in coastal waters. Algae can help to carbon sequestration and remove nutrients from coastal waters, providing the opportunity to mitigate the risks posed by environmental change. </w:t>
      </w:r>
      <w:r w:rsidRPr="00115C3C">
        <w:rPr>
          <w:rFonts w:ascii="Times New Roman" w:eastAsia="SimSun" w:hAnsi="Times New Roman" w:cs="Times New Roman"/>
          <w:i/>
          <w:iCs/>
          <w:color w:val="000000"/>
          <w:kern w:val="0"/>
          <w:sz w:val="22"/>
          <w:szCs w:val="24"/>
        </w:rPr>
        <w:t>Undaria pinnatifida</w:t>
      </w:r>
      <w:r w:rsidRPr="00115C3C">
        <w:rPr>
          <w:rFonts w:ascii="Times New Roman" w:eastAsia="SimSun" w:hAnsi="Times New Roman" w:cs="Times New Roman"/>
          <w:color w:val="000000"/>
          <w:kern w:val="0"/>
          <w:sz w:val="22"/>
          <w:szCs w:val="24"/>
        </w:rPr>
        <w:t>is widely distributed in coastal areas of Liaoning, Shandong and Shengsi islands of Zhejiang,China, which have considerable economic importance as food source in China.</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color w:val="000000"/>
          <w:kern w:val="0"/>
          <w:sz w:val="22"/>
          <w:szCs w:val="24"/>
        </w:rPr>
        <w:t>This research involves literature research to obtain information about </w:t>
      </w:r>
      <w:r w:rsidRPr="00115C3C">
        <w:rPr>
          <w:rFonts w:ascii="Times New Roman" w:eastAsia="SimSun" w:hAnsi="Times New Roman" w:cs="Times New Roman"/>
          <w:i/>
          <w:iCs/>
          <w:color w:val="000000"/>
          <w:kern w:val="0"/>
          <w:sz w:val="22"/>
          <w:szCs w:val="24"/>
        </w:rPr>
        <w:t>Undaria pinnatifida</w:t>
      </w:r>
      <w:r w:rsidRPr="00115C3C">
        <w:rPr>
          <w:rFonts w:ascii="Times New Roman" w:eastAsia="SimSun" w:hAnsi="Times New Roman" w:cs="Times New Roman"/>
          <w:color w:val="000000"/>
          <w:kern w:val="0"/>
          <w:sz w:val="22"/>
          <w:szCs w:val="24"/>
        </w:rPr>
        <w:t> and its reproduction cycle. Based on literature and a general reproduction protocol for seaweed, explorative lab experiments to reproduce </w:t>
      </w:r>
      <w:r w:rsidRPr="00115C3C">
        <w:rPr>
          <w:rFonts w:ascii="Times New Roman" w:eastAsia="SimSun" w:hAnsi="Times New Roman" w:cs="Times New Roman"/>
          <w:i/>
          <w:iCs/>
          <w:color w:val="000000"/>
          <w:kern w:val="0"/>
          <w:sz w:val="22"/>
          <w:szCs w:val="24"/>
        </w:rPr>
        <w:t>Undaria pinnatifida</w:t>
      </w:r>
      <w:r w:rsidRPr="00115C3C">
        <w:rPr>
          <w:rFonts w:ascii="Times New Roman" w:eastAsia="SimSun" w:hAnsi="Times New Roman" w:cs="Times New Roman"/>
          <w:color w:val="000000"/>
          <w:kern w:val="0"/>
          <w:sz w:val="22"/>
          <w:szCs w:val="24"/>
        </w:rPr>
        <w:t> will be carried out in the Culture Lab. And the rate of photosynthetic oxygen evolution, the rate of nutrients((NH</w:t>
      </w:r>
      <w:r w:rsidRPr="00115C3C">
        <w:rPr>
          <w:rFonts w:ascii="Times New Roman" w:eastAsia="SimSun" w:hAnsi="Times New Roman" w:cs="Times New Roman"/>
          <w:color w:val="000000"/>
          <w:kern w:val="0"/>
          <w:sz w:val="22"/>
          <w:szCs w:val="24"/>
          <w:vertAlign w:val="subscript"/>
        </w:rPr>
        <w:t>4</w:t>
      </w:r>
      <w:r w:rsidRPr="00115C3C">
        <w:rPr>
          <w:rFonts w:ascii="Times New Roman" w:eastAsia="SimSun" w:hAnsi="Times New Roman" w:cs="Times New Roman"/>
          <w:color w:val="000000"/>
          <w:kern w:val="0"/>
          <w:sz w:val="22"/>
          <w:szCs w:val="24"/>
          <w:vertAlign w:val="superscript"/>
        </w:rPr>
        <w:t>+</w:t>
      </w:r>
      <w:r w:rsidRPr="00115C3C">
        <w:rPr>
          <w:rFonts w:ascii="Times New Roman" w:eastAsia="SimSun" w:hAnsi="Times New Roman" w:cs="Times New Roman"/>
          <w:color w:val="000000"/>
          <w:kern w:val="0"/>
          <w:sz w:val="22"/>
          <w:szCs w:val="24"/>
        </w:rPr>
        <w:t>, NO</w:t>
      </w:r>
      <w:r w:rsidRPr="00115C3C">
        <w:rPr>
          <w:rFonts w:ascii="Times New Roman" w:eastAsia="SimSun" w:hAnsi="Times New Roman" w:cs="Times New Roman"/>
          <w:color w:val="000000"/>
          <w:kern w:val="0"/>
          <w:sz w:val="22"/>
          <w:szCs w:val="24"/>
          <w:vertAlign w:val="subscript"/>
        </w:rPr>
        <w:t>2</w:t>
      </w:r>
      <w:r w:rsidRPr="00115C3C">
        <w:rPr>
          <w:rFonts w:ascii="Times New Roman" w:eastAsia="SimSun" w:hAnsi="Times New Roman" w:cs="Times New Roman"/>
          <w:color w:val="000000"/>
          <w:kern w:val="0"/>
          <w:sz w:val="22"/>
          <w:szCs w:val="24"/>
          <w:vertAlign w:val="superscript"/>
        </w:rPr>
        <w:t>-</w:t>
      </w:r>
      <w:r w:rsidRPr="00115C3C">
        <w:rPr>
          <w:rFonts w:ascii="Times New Roman" w:eastAsia="SimSun" w:hAnsi="Times New Roman" w:cs="Times New Roman"/>
          <w:color w:val="000000"/>
          <w:kern w:val="0"/>
          <w:sz w:val="22"/>
          <w:szCs w:val="24"/>
        </w:rPr>
        <w:t> and NO</w:t>
      </w:r>
      <w:r w:rsidRPr="00115C3C">
        <w:rPr>
          <w:rFonts w:ascii="Times New Roman" w:eastAsia="SimSun" w:hAnsi="Times New Roman" w:cs="Times New Roman"/>
          <w:color w:val="000000"/>
          <w:kern w:val="0"/>
          <w:sz w:val="22"/>
          <w:szCs w:val="24"/>
          <w:vertAlign w:val="subscript"/>
        </w:rPr>
        <w:t>3</w:t>
      </w:r>
      <w:r w:rsidRPr="00115C3C">
        <w:rPr>
          <w:rFonts w:ascii="Times New Roman" w:eastAsia="SimSun" w:hAnsi="Times New Roman" w:cs="Times New Roman"/>
          <w:color w:val="000000"/>
          <w:kern w:val="0"/>
          <w:sz w:val="22"/>
          <w:szCs w:val="24"/>
          <w:vertAlign w:val="superscript"/>
        </w:rPr>
        <w:t>-</w:t>
      </w:r>
      <w:r w:rsidRPr="00115C3C">
        <w:rPr>
          <w:rFonts w:ascii="Times New Roman" w:eastAsia="SimSun" w:hAnsi="Times New Roman" w:cs="Times New Roman"/>
          <w:color w:val="000000"/>
          <w:kern w:val="0"/>
          <w:sz w:val="22"/>
          <w:szCs w:val="24"/>
        </w:rPr>
        <w:t>, phosphorus) assimilation of </w:t>
      </w:r>
      <w:r w:rsidRPr="00115C3C">
        <w:rPr>
          <w:rFonts w:ascii="Times New Roman" w:eastAsia="SimSun" w:hAnsi="Times New Roman" w:cs="Times New Roman"/>
          <w:i/>
          <w:iCs/>
          <w:color w:val="000000"/>
          <w:kern w:val="0"/>
          <w:sz w:val="22"/>
          <w:szCs w:val="24"/>
        </w:rPr>
        <w:t>Undaria pinnatifida </w:t>
      </w:r>
      <w:r w:rsidRPr="00115C3C">
        <w:rPr>
          <w:rFonts w:ascii="Times New Roman" w:eastAsia="SimSun" w:hAnsi="Times New Roman" w:cs="Times New Roman"/>
          <w:color w:val="000000"/>
          <w:kern w:val="0"/>
          <w:sz w:val="22"/>
          <w:szCs w:val="24"/>
        </w:rPr>
        <w:t>measurement will be carried out.</w:t>
      </w:r>
    </w:p>
    <w:p w:rsidR="00115C3C" w:rsidRPr="00115C3C" w:rsidRDefault="00115C3C" w:rsidP="00115C3C">
      <w:pPr>
        <w:widowControl/>
        <w:ind w:firstLineChars="100" w:firstLine="220"/>
        <w:rPr>
          <w:rFonts w:ascii="Times New Roman" w:eastAsia="SimSun" w:hAnsi="Times New Roman" w:cs="Times New Roman"/>
          <w:color w:val="000000"/>
          <w:kern w:val="0"/>
          <w:sz w:val="20"/>
          <w:szCs w:val="21"/>
        </w:rPr>
      </w:pPr>
      <w:r w:rsidRPr="00115C3C">
        <w:rPr>
          <w:rFonts w:ascii="Times New Roman" w:eastAsia="SimSun" w:hAnsi="Times New Roman" w:cs="Times New Roman"/>
          <w:color w:val="000000"/>
          <w:kern w:val="0"/>
          <w:sz w:val="22"/>
          <w:szCs w:val="24"/>
        </w:rPr>
        <w:t>The aim of above programs is to evaluate the carbon and nutrients removal capacities of algae farms and evaluate its ecological effects.</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color w:val="000000"/>
          <w:kern w:val="0"/>
          <w:sz w:val="22"/>
          <w:szCs w:val="24"/>
        </w:rPr>
        <w:t> </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lastRenderedPageBreak/>
        <w:t>Research type</w:t>
      </w:r>
      <w:r w:rsidRPr="00115C3C">
        <w:rPr>
          <w:rFonts w:ascii="Times New Roman" w:eastAsia="SimSun" w:hAnsi="Times New Roman" w:cs="Times New Roman"/>
          <w:color w:val="000000"/>
          <w:kern w:val="0"/>
          <w:sz w:val="22"/>
          <w:szCs w:val="24"/>
        </w:rPr>
        <w:t>: literature study, experiments</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t>Research level</w:t>
      </w:r>
      <w:r w:rsidRPr="00115C3C">
        <w:rPr>
          <w:rFonts w:ascii="Times New Roman" w:eastAsia="SimSun" w:hAnsi="Times New Roman" w:cs="Times New Roman"/>
          <w:color w:val="000000"/>
          <w:kern w:val="0"/>
          <w:sz w:val="22"/>
          <w:szCs w:val="24"/>
        </w:rPr>
        <w:t>: minor/ internship/final thesis (both BSc. and MSc. level)</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t>Prerequisite</w:t>
      </w:r>
      <w:r w:rsidRPr="00115C3C">
        <w:rPr>
          <w:rFonts w:ascii="Times New Roman" w:eastAsia="SimSun" w:hAnsi="Times New Roman" w:cs="Times New Roman"/>
          <w:color w:val="000000"/>
          <w:kern w:val="0"/>
          <w:sz w:val="22"/>
          <w:szCs w:val="24"/>
        </w:rPr>
        <w:t>: good understanding of biology/ecology/chemistry; good analytical skills; good communication</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t>Researcher involved</w:t>
      </w:r>
      <w:r w:rsidRPr="00115C3C">
        <w:rPr>
          <w:rFonts w:ascii="Times New Roman" w:eastAsia="SimSun" w:hAnsi="Times New Roman" w:cs="Times New Roman"/>
          <w:color w:val="000000"/>
          <w:kern w:val="0"/>
          <w:sz w:val="22"/>
          <w:szCs w:val="24"/>
        </w:rPr>
        <w:t>: aquaculture, biology, ecology</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t>Period</w:t>
      </w:r>
      <w:r w:rsidRPr="00115C3C">
        <w:rPr>
          <w:rFonts w:ascii="Times New Roman" w:eastAsia="SimSun" w:hAnsi="Times New Roman" w:cs="Times New Roman"/>
          <w:color w:val="000000"/>
          <w:kern w:val="0"/>
          <w:sz w:val="22"/>
          <w:szCs w:val="24"/>
        </w:rPr>
        <w:t>: April 2017 - September 2017</w:t>
      </w:r>
    </w:p>
    <w:p w:rsidR="00115C3C" w:rsidRPr="00115C3C" w:rsidRDefault="00115C3C" w:rsidP="00115C3C">
      <w:pPr>
        <w:widowControl/>
        <w:pBdr>
          <w:bottom w:val="single" w:sz="6" w:space="1" w:color="auto"/>
        </w:pBdr>
        <w:rPr>
          <w:rFonts w:ascii="Times New Roman" w:eastAsia="SimSun" w:hAnsi="Times New Roman" w:cs="Times New Roman"/>
          <w:color w:val="000000"/>
          <w:kern w:val="0"/>
          <w:sz w:val="20"/>
          <w:szCs w:val="21"/>
        </w:rPr>
      </w:pPr>
      <w:r w:rsidRPr="00115C3C">
        <w:rPr>
          <w:rFonts w:ascii="Times New Roman" w:eastAsia="SimSun" w:hAnsi="Times New Roman" w:cs="Times New Roman"/>
          <w:color w:val="000000"/>
          <w:kern w:val="0"/>
          <w:sz w:val="20"/>
          <w:szCs w:val="21"/>
        </w:rPr>
        <w:t> </w:t>
      </w:r>
    </w:p>
    <w:p w:rsidR="00115C3C" w:rsidRPr="00115C3C" w:rsidRDefault="00115C3C" w:rsidP="00B67668">
      <w:pPr>
        <w:spacing w:line="276" w:lineRule="auto"/>
        <w:ind w:rightChars="-27" w:right="-57"/>
        <w:jc w:val="center"/>
        <w:rPr>
          <w:rFonts w:ascii="Times New Roman" w:hAnsi="Times New Roman" w:cs="Times New Roman"/>
          <w:b/>
          <w:sz w:val="28"/>
          <w:szCs w:val="28"/>
          <w:u w:val="single"/>
        </w:rPr>
      </w:pPr>
    </w:p>
    <w:p w:rsidR="00115C3C" w:rsidRPr="00115C3C" w:rsidRDefault="00115C3C" w:rsidP="00115C3C">
      <w:pPr>
        <w:widowControl/>
        <w:jc w:val="center"/>
        <w:rPr>
          <w:rFonts w:ascii="Times New Roman" w:eastAsia="SimSun" w:hAnsi="Times New Roman" w:cs="Times New Roman"/>
          <w:color w:val="000000"/>
          <w:kern w:val="0"/>
          <w:sz w:val="22"/>
          <w:szCs w:val="21"/>
          <w:u w:val="single"/>
        </w:rPr>
      </w:pPr>
      <w:r w:rsidRPr="00115C3C">
        <w:rPr>
          <w:rFonts w:ascii="Times New Roman" w:eastAsia="SimSun" w:hAnsi="Times New Roman" w:cs="Times New Roman"/>
          <w:b/>
          <w:bCs/>
          <w:color w:val="000000"/>
          <w:kern w:val="0"/>
          <w:sz w:val="28"/>
          <w:szCs w:val="24"/>
          <w:u w:val="single"/>
        </w:rPr>
        <w:t>Growth, thermal and salt tolerance traits and genetic diversity of families of </w:t>
      </w:r>
      <w:r w:rsidRPr="00115C3C">
        <w:rPr>
          <w:rFonts w:ascii="Times New Roman" w:eastAsia="SimSun" w:hAnsi="Times New Roman" w:cs="Times New Roman"/>
          <w:b/>
          <w:bCs/>
          <w:i/>
          <w:iCs/>
          <w:color w:val="000000"/>
          <w:kern w:val="0"/>
          <w:sz w:val="28"/>
          <w:szCs w:val="24"/>
          <w:u w:val="single"/>
        </w:rPr>
        <w:t>Sinonovacula constricta</w:t>
      </w:r>
    </w:p>
    <w:p w:rsidR="00115C3C" w:rsidRPr="00115C3C" w:rsidRDefault="00115C3C" w:rsidP="00115C3C">
      <w:pPr>
        <w:widowControl/>
        <w:ind w:firstLineChars="100" w:firstLine="220"/>
        <w:rPr>
          <w:rFonts w:ascii="Times New Roman" w:eastAsia="SimSun" w:hAnsi="Times New Roman" w:cs="Times New Roman"/>
          <w:color w:val="000000"/>
          <w:kern w:val="0"/>
          <w:sz w:val="22"/>
        </w:rPr>
      </w:pPr>
      <w:r w:rsidRPr="00115C3C">
        <w:rPr>
          <w:rFonts w:ascii="Times New Roman" w:eastAsia="SimSun" w:hAnsi="Times New Roman" w:cs="Times New Roman"/>
          <w:i/>
          <w:iCs/>
          <w:color w:val="000000"/>
          <w:kern w:val="0"/>
          <w:sz w:val="22"/>
        </w:rPr>
        <w:t>Sinonovacula constricta</w:t>
      </w:r>
      <w:r w:rsidRPr="00115C3C">
        <w:rPr>
          <w:rFonts w:ascii="Times New Roman" w:eastAsia="SimSun" w:hAnsi="Times New Roman" w:cs="Times New Roman"/>
          <w:color w:val="000000"/>
          <w:kern w:val="0"/>
          <w:sz w:val="22"/>
        </w:rPr>
        <w:t> is widely distributed in coastal areas of China. It is a traditional Chinese bivalve which can accommodate wide temperature and wide salinity. The development of its aquaculture industry has last hundreds of years. The seed resource of </w:t>
      </w:r>
      <w:r w:rsidRPr="00115C3C">
        <w:rPr>
          <w:rFonts w:ascii="Times New Roman" w:eastAsia="SimSun" w:hAnsi="Times New Roman" w:cs="Times New Roman"/>
          <w:i/>
          <w:iCs/>
          <w:color w:val="000000"/>
          <w:kern w:val="0"/>
          <w:sz w:val="22"/>
        </w:rPr>
        <w:t>S. constricta</w:t>
      </w:r>
      <w:r w:rsidRPr="00115C3C">
        <w:rPr>
          <w:rFonts w:ascii="Times New Roman" w:eastAsia="SimSun" w:hAnsi="Times New Roman" w:cs="Times New Roman"/>
          <w:color w:val="000000"/>
          <w:kern w:val="0"/>
          <w:sz w:val="22"/>
        </w:rPr>
        <w:t> is mainly obtained by the semi artificial seed selection for a long time. In recent years, the technology of </w:t>
      </w:r>
      <w:r w:rsidRPr="00115C3C">
        <w:rPr>
          <w:rFonts w:ascii="Times New Roman" w:eastAsia="SimSun" w:hAnsi="Times New Roman" w:cs="Times New Roman"/>
          <w:i/>
          <w:iCs/>
          <w:color w:val="000000"/>
          <w:kern w:val="0"/>
          <w:sz w:val="22"/>
        </w:rPr>
        <w:t>S.constricta</w:t>
      </w:r>
      <w:r w:rsidRPr="00115C3C">
        <w:rPr>
          <w:rFonts w:ascii="Times New Roman" w:eastAsia="SimSun" w:hAnsi="Times New Roman" w:cs="Times New Roman"/>
          <w:color w:val="000000"/>
          <w:kern w:val="0"/>
          <w:sz w:val="22"/>
        </w:rPr>
        <w:t> industrial feeding has achieved a breakthrough. The large-scale indoor seedling technology is becoming mature, but still lack of the improved varieties which are raised through artificial breeding. Therefore, the genetic improvement for </w:t>
      </w:r>
      <w:r w:rsidRPr="00115C3C">
        <w:rPr>
          <w:rFonts w:ascii="Times New Roman" w:eastAsia="SimSun" w:hAnsi="Times New Roman" w:cs="Times New Roman"/>
          <w:i/>
          <w:iCs/>
          <w:color w:val="000000"/>
          <w:kern w:val="0"/>
          <w:sz w:val="22"/>
        </w:rPr>
        <w:t>S. constricta</w:t>
      </w:r>
      <w:r w:rsidRPr="00115C3C">
        <w:rPr>
          <w:rFonts w:ascii="Times New Roman" w:eastAsia="SimSun" w:hAnsi="Times New Roman" w:cs="Times New Roman"/>
          <w:color w:val="000000"/>
          <w:kern w:val="0"/>
          <w:sz w:val="22"/>
        </w:rPr>
        <w:t> and raised new varieties with fast growth speed and distinct individual character through artificial breeding is an important way to solve the problem.</w:t>
      </w:r>
    </w:p>
    <w:p w:rsidR="00115C3C" w:rsidRPr="00115C3C" w:rsidRDefault="00115C3C" w:rsidP="00115C3C">
      <w:pPr>
        <w:widowControl/>
        <w:ind w:firstLine="360"/>
        <w:rPr>
          <w:rFonts w:ascii="Times New Roman" w:eastAsia="SimSun" w:hAnsi="Times New Roman" w:cs="Times New Roman"/>
          <w:color w:val="000000"/>
          <w:kern w:val="0"/>
          <w:sz w:val="22"/>
        </w:rPr>
      </w:pPr>
      <w:r w:rsidRPr="00115C3C">
        <w:rPr>
          <w:rFonts w:ascii="Times New Roman" w:eastAsia="SimSun" w:hAnsi="Times New Roman" w:cs="Times New Roman"/>
          <w:color w:val="000000"/>
          <w:kern w:val="0"/>
          <w:sz w:val="22"/>
        </w:rPr>
        <w:t>In our laboratory, some programs associated with razor clam growth,thermal and salt tolerance traits and genetic diversity include:</w:t>
      </w:r>
    </w:p>
    <w:p w:rsidR="00115C3C" w:rsidRPr="00115C3C" w:rsidRDefault="00115C3C" w:rsidP="00115C3C">
      <w:pPr>
        <w:widowControl/>
        <w:ind w:firstLine="480"/>
        <w:rPr>
          <w:rFonts w:ascii="Times New Roman" w:eastAsia="SimSun" w:hAnsi="Times New Roman" w:cs="Times New Roman"/>
          <w:color w:val="000000"/>
          <w:kern w:val="0"/>
          <w:sz w:val="22"/>
        </w:rPr>
      </w:pPr>
      <w:r w:rsidRPr="00115C3C">
        <w:rPr>
          <w:rFonts w:ascii="Times New Roman" w:eastAsia="SimSun" w:hAnsi="Times New Roman" w:cs="Times New Roman"/>
          <w:color w:val="000000"/>
          <w:kern w:val="0"/>
          <w:sz w:val="22"/>
        </w:rPr>
        <w:t>Families of </w:t>
      </w:r>
      <w:r w:rsidRPr="00115C3C">
        <w:rPr>
          <w:rFonts w:ascii="Times New Roman" w:eastAsia="SimSun" w:hAnsi="Times New Roman" w:cs="Times New Roman"/>
          <w:i/>
          <w:iCs/>
          <w:color w:val="000000"/>
          <w:kern w:val="0"/>
          <w:sz w:val="22"/>
        </w:rPr>
        <w:t>Sinonovacula constricta</w:t>
      </w:r>
      <w:r w:rsidRPr="00115C3C">
        <w:rPr>
          <w:rFonts w:ascii="Times New Roman" w:eastAsia="SimSun" w:hAnsi="Times New Roman" w:cs="Times New Roman"/>
          <w:color w:val="000000"/>
          <w:kern w:val="0"/>
          <w:sz w:val="22"/>
        </w:rPr>
        <w:t>, including combinations between several full-sibs families and few maternal half-sib families, are established through artificial induced spawning .</w:t>
      </w:r>
    </w:p>
    <w:p w:rsidR="00115C3C" w:rsidRPr="00115C3C" w:rsidRDefault="00115C3C" w:rsidP="00115C3C">
      <w:pPr>
        <w:widowControl/>
        <w:ind w:firstLine="480"/>
        <w:rPr>
          <w:rFonts w:ascii="Times New Roman" w:eastAsia="SimSun" w:hAnsi="Times New Roman" w:cs="Times New Roman"/>
          <w:color w:val="000000"/>
          <w:kern w:val="0"/>
          <w:sz w:val="22"/>
        </w:rPr>
      </w:pPr>
      <w:r w:rsidRPr="00115C3C">
        <w:rPr>
          <w:rFonts w:ascii="Times New Roman" w:eastAsia="SimSun" w:hAnsi="Times New Roman" w:cs="Times New Roman"/>
          <w:color w:val="000000"/>
          <w:kern w:val="0"/>
          <w:sz w:val="22"/>
        </w:rPr>
        <w:t>Analyzing the relativity of phenotypic character of </w:t>
      </w:r>
      <w:r w:rsidRPr="00115C3C">
        <w:rPr>
          <w:rFonts w:ascii="Times New Roman" w:eastAsia="SimSun" w:hAnsi="Times New Roman" w:cs="Times New Roman"/>
          <w:i/>
          <w:iCs/>
          <w:color w:val="000000"/>
          <w:kern w:val="0"/>
          <w:sz w:val="22"/>
        </w:rPr>
        <w:t>S. constricta</w:t>
      </w:r>
      <w:r w:rsidRPr="00115C3C">
        <w:rPr>
          <w:rFonts w:ascii="Times New Roman" w:eastAsia="SimSun" w:hAnsi="Times New Roman" w:cs="Times New Roman"/>
          <w:color w:val="000000"/>
          <w:kern w:val="0"/>
          <w:sz w:val="22"/>
        </w:rPr>
        <w:t> and comparing the growth character at different day-age, it can be selected or hybridized to breed bigger and faster-growth families.</w:t>
      </w:r>
    </w:p>
    <w:p w:rsidR="00115C3C" w:rsidRPr="00115C3C" w:rsidRDefault="00115C3C" w:rsidP="00115C3C">
      <w:pPr>
        <w:widowControl/>
        <w:ind w:firstLine="480"/>
        <w:rPr>
          <w:rFonts w:ascii="Times New Roman" w:eastAsia="SimSun" w:hAnsi="Times New Roman" w:cs="Times New Roman"/>
          <w:color w:val="000000"/>
          <w:kern w:val="0"/>
          <w:sz w:val="22"/>
        </w:rPr>
      </w:pPr>
      <w:r w:rsidRPr="00115C3C">
        <w:rPr>
          <w:rFonts w:ascii="Times New Roman" w:eastAsia="SimSun" w:hAnsi="Times New Roman" w:cs="Times New Roman"/>
          <w:color w:val="000000"/>
          <w:kern w:val="0"/>
          <w:sz w:val="22"/>
        </w:rPr>
        <w:t>Genetic analysis to these families is based on 9 microsatellite markers. The result will shows that the polymorphism information content in 9 microsatellite sites ,the average valid number of alleles will be measured as so as the valid proportion of alleles .Cluster analysis shows that coefficient of heredities of family ,the genetic structure of the offspring.</w:t>
      </w:r>
    </w:p>
    <w:p w:rsidR="00115C3C" w:rsidRPr="00115C3C" w:rsidRDefault="00115C3C" w:rsidP="00115C3C">
      <w:pPr>
        <w:widowControl/>
        <w:ind w:firstLine="480"/>
        <w:rPr>
          <w:rFonts w:ascii="Times New Roman" w:eastAsia="SimSun" w:hAnsi="Times New Roman" w:cs="Times New Roman"/>
          <w:color w:val="000000"/>
          <w:kern w:val="0"/>
          <w:sz w:val="22"/>
        </w:rPr>
      </w:pPr>
      <w:r w:rsidRPr="00115C3C">
        <w:rPr>
          <w:rFonts w:ascii="Times New Roman" w:eastAsia="SimSun" w:hAnsi="Times New Roman" w:cs="Times New Roman"/>
          <w:color w:val="000000"/>
          <w:kern w:val="0"/>
          <w:sz w:val="22"/>
        </w:rPr>
        <w:t>To investigate the relationship between growth properties and thermal and high salt tolerance in</w:t>
      </w:r>
      <w:r w:rsidRPr="00115C3C">
        <w:rPr>
          <w:rFonts w:ascii="Times New Roman" w:eastAsia="SimSun" w:hAnsi="Times New Roman" w:cs="Times New Roman"/>
          <w:i/>
          <w:iCs/>
          <w:color w:val="000000"/>
          <w:kern w:val="0"/>
          <w:sz w:val="22"/>
        </w:rPr>
        <w:t> </w:t>
      </w:r>
      <w:r w:rsidRPr="00115C3C">
        <w:rPr>
          <w:rFonts w:ascii="Times New Roman" w:eastAsia="SimSun" w:hAnsi="Times New Roman" w:cs="Times New Roman"/>
          <w:color w:val="000000"/>
          <w:kern w:val="0"/>
          <w:sz w:val="22"/>
        </w:rPr>
        <w:t>families of</w:t>
      </w:r>
      <w:r w:rsidRPr="00115C3C">
        <w:rPr>
          <w:rFonts w:ascii="Times New Roman" w:eastAsia="SimSun" w:hAnsi="Times New Roman" w:cs="Times New Roman"/>
          <w:i/>
          <w:iCs/>
          <w:color w:val="000000"/>
          <w:kern w:val="0"/>
          <w:sz w:val="22"/>
        </w:rPr>
        <w:t> S. Constricta.</w:t>
      </w:r>
    </w:p>
    <w:p w:rsidR="00115C3C" w:rsidRPr="00115C3C" w:rsidRDefault="00115C3C" w:rsidP="00115C3C">
      <w:pPr>
        <w:widowControl/>
        <w:ind w:firstLine="480"/>
        <w:rPr>
          <w:rFonts w:ascii="Times New Roman" w:eastAsia="SimSun" w:hAnsi="Times New Roman" w:cs="Times New Roman"/>
          <w:color w:val="000000"/>
          <w:kern w:val="0"/>
          <w:sz w:val="22"/>
        </w:rPr>
      </w:pPr>
      <w:r w:rsidRPr="00115C3C">
        <w:rPr>
          <w:rFonts w:ascii="Times New Roman" w:eastAsia="SimSun" w:hAnsi="Times New Roman" w:cs="Times New Roman"/>
          <w:color w:val="000000"/>
          <w:kern w:val="0"/>
          <w:sz w:val="22"/>
        </w:rPr>
        <w:t>The aim of above programs is to understand the present techniques and improve it or develop new technique for future razor clam breeding.</w:t>
      </w:r>
    </w:p>
    <w:p w:rsidR="00115C3C" w:rsidRPr="00115C3C" w:rsidRDefault="00115C3C" w:rsidP="00115C3C">
      <w:pPr>
        <w:widowControl/>
        <w:rPr>
          <w:rFonts w:ascii="Times New Roman" w:eastAsia="SimSun" w:hAnsi="Times New Roman" w:cs="Times New Roman"/>
          <w:color w:val="000000"/>
          <w:kern w:val="0"/>
          <w:sz w:val="22"/>
        </w:rPr>
      </w:pPr>
      <w:r w:rsidRPr="00115C3C">
        <w:rPr>
          <w:rFonts w:ascii="Times New Roman" w:eastAsia="SimSun" w:hAnsi="Times New Roman" w:cs="Times New Roman"/>
          <w:b/>
          <w:bCs/>
          <w:color w:val="000000"/>
          <w:kern w:val="0"/>
          <w:sz w:val="22"/>
        </w:rPr>
        <w:t>Research type</w:t>
      </w:r>
      <w:r w:rsidRPr="00115C3C">
        <w:rPr>
          <w:rFonts w:ascii="Times New Roman" w:eastAsia="SimSun" w:hAnsi="Times New Roman" w:cs="Times New Roman"/>
          <w:color w:val="000000"/>
          <w:kern w:val="0"/>
          <w:sz w:val="22"/>
        </w:rPr>
        <w:t>: literature study, experiments</w:t>
      </w:r>
    </w:p>
    <w:p w:rsidR="00115C3C" w:rsidRPr="00115C3C" w:rsidRDefault="00115C3C" w:rsidP="00115C3C">
      <w:pPr>
        <w:widowControl/>
        <w:rPr>
          <w:rFonts w:ascii="Times New Roman" w:eastAsia="SimSun" w:hAnsi="Times New Roman" w:cs="Times New Roman"/>
          <w:color w:val="000000"/>
          <w:kern w:val="0"/>
          <w:sz w:val="22"/>
        </w:rPr>
      </w:pPr>
      <w:r w:rsidRPr="00115C3C">
        <w:rPr>
          <w:rFonts w:ascii="Times New Roman" w:eastAsia="SimSun" w:hAnsi="Times New Roman" w:cs="Times New Roman"/>
          <w:b/>
          <w:bCs/>
          <w:color w:val="000000"/>
          <w:kern w:val="0"/>
          <w:sz w:val="22"/>
        </w:rPr>
        <w:t>Research level</w:t>
      </w:r>
      <w:r w:rsidRPr="00115C3C">
        <w:rPr>
          <w:rFonts w:ascii="Times New Roman" w:eastAsia="SimSun" w:hAnsi="Times New Roman" w:cs="Times New Roman"/>
          <w:color w:val="000000"/>
          <w:kern w:val="0"/>
          <w:sz w:val="22"/>
        </w:rPr>
        <w:t>: minor/ internship/ final thesis (both BSc. and MSc. level)</w:t>
      </w:r>
    </w:p>
    <w:p w:rsidR="00115C3C" w:rsidRPr="00115C3C" w:rsidRDefault="00115C3C" w:rsidP="00115C3C">
      <w:pPr>
        <w:widowControl/>
        <w:rPr>
          <w:rFonts w:ascii="Times New Roman" w:eastAsia="SimSun" w:hAnsi="Times New Roman" w:cs="Times New Roman"/>
          <w:color w:val="000000"/>
          <w:kern w:val="0"/>
          <w:sz w:val="22"/>
        </w:rPr>
      </w:pPr>
      <w:r w:rsidRPr="00115C3C">
        <w:rPr>
          <w:rFonts w:ascii="Times New Roman" w:eastAsia="SimSun" w:hAnsi="Times New Roman" w:cs="Times New Roman"/>
          <w:b/>
          <w:bCs/>
          <w:color w:val="000000"/>
          <w:kern w:val="0"/>
          <w:sz w:val="22"/>
        </w:rPr>
        <w:t>Prerequisite</w:t>
      </w:r>
      <w:r w:rsidRPr="00115C3C">
        <w:rPr>
          <w:rFonts w:ascii="Times New Roman" w:eastAsia="SimSun" w:hAnsi="Times New Roman" w:cs="Times New Roman"/>
          <w:color w:val="000000"/>
          <w:kern w:val="0"/>
          <w:sz w:val="22"/>
        </w:rPr>
        <w:t>: good understanding of biology/genetics; good bioinformatics; good communication</w:t>
      </w:r>
    </w:p>
    <w:p w:rsidR="00115C3C" w:rsidRPr="00115C3C" w:rsidRDefault="00115C3C" w:rsidP="00115C3C">
      <w:pPr>
        <w:widowControl/>
        <w:rPr>
          <w:rFonts w:ascii="Times New Roman" w:eastAsia="SimSun" w:hAnsi="Times New Roman" w:cs="Times New Roman"/>
          <w:color w:val="000000"/>
          <w:kern w:val="0"/>
          <w:sz w:val="22"/>
        </w:rPr>
      </w:pPr>
      <w:r w:rsidRPr="00115C3C">
        <w:rPr>
          <w:rFonts w:ascii="Times New Roman" w:eastAsia="SimSun" w:hAnsi="Times New Roman" w:cs="Times New Roman"/>
          <w:b/>
          <w:bCs/>
          <w:color w:val="000000"/>
          <w:kern w:val="0"/>
          <w:sz w:val="22"/>
        </w:rPr>
        <w:t>Researcher involved</w:t>
      </w:r>
      <w:r w:rsidRPr="00115C3C">
        <w:rPr>
          <w:rFonts w:ascii="Times New Roman" w:eastAsia="SimSun" w:hAnsi="Times New Roman" w:cs="Times New Roman"/>
          <w:color w:val="000000"/>
          <w:kern w:val="0"/>
          <w:sz w:val="22"/>
        </w:rPr>
        <w:t>: aquaculture, genetics</w:t>
      </w:r>
    </w:p>
    <w:p w:rsidR="00115C3C" w:rsidRPr="00115C3C" w:rsidRDefault="00115C3C" w:rsidP="00115C3C">
      <w:pPr>
        <w:widowControl/>
        <w:rPr>
          <w:rFonts w:ascii="Times New Roman" w:eastAsia="SimSun" w:hAnsi="Times New Roman" w:cs="Times New Roman"/>
          <w:color w:val="000000"/>
          <w:kern w:val="0"/>
          <w:sz w:val="22"/>
        </w:rPr>
      </w:pPr>
      <w:r w:rsidRPr="00115C3C">
        <w:rPr>
          <w:rFonts w:ascii="Times New Roman" w:eastAsia="SimSun" w:hAnsi="Times New Roman" w:cs="Times New Roman"/>
          <w:b/>
          <w:bCs/>
          <w:color w:val="000000"/>
          <w:kern w:val="0"/>
          <w:sz w:val="22"/>
        </w:rPr>
        <w:t>Period</w:t>
      </w:r>
      <w:r w:rsidRPr="00115C3C">
        <w:rPr>
          <w:rFonts w:ascii="Times New Roman" w:eastAsia="SimSun" w:hAnsi="Times New Roman" w:cs="Times New Roman"/>
          <w:color w:val="000000"/>
          <w:kern w:val="0"/>
          <w:sz w:val="22"/>
        </w:rPr>
        <w:t>: September 2017 - February 2018</w:t>
      </w:r>
    </w:p>
    <w:p w:rsidR="00115C3C" w:rsidRPr="00115C3C" w:rsidRDefault="00115C3C" w:rsidP="00115C3C">
      <w:pPr>
        <w:spacing w:line="276" w:lineRule="auto"/>
        <w:rPr>
          <w:rFonts w:ascii="Times New Roman" w:eastAsia="SimSun" w:hAnsi="Times New Roman" w:cs="Times New Roman"/>
          <w:kern w:val="0"/>
          <w:sz w:val="18"/>
          <w:szCs w:val="20"/>
        </w:rPr>
      </w:pPr>
      <w:r w:rsidRPr="00115C3C">
        <w:rPr>
          <w:rFonts w:ascii="Times New Roman" w:eastAsia="SimSun" w:hAnsi="Times New Roman" w:cs="Times New Roman"/>
          <w:kern w:val="0"/>
          <w:sz w:val="18"/>
          <w:szCs w:val="20"/>
        </w:rPr>
        <w:lastRenderedPageBreak/>
        <w:t>-----------------------------------------------------------------------------------------------------------------------------------------</w:t>
      </w:r>
    </w:p>
    <w:p w:rsidR="00115C3C" w:rsidRPr="00115C3C" w:rsidRDefault="00115C3C" w:rsidP="00115C3C">
      <w:pPr>
        <w:widowControl/>
        <w:jc w:val="center"/>
        <w:rPr>
          <w:rFonts w:ascii="Times New Roman" w:eastAsia="SimSun" w:hAnsi="Times New Roman" w:cs="Times New Roman"/>
          <w:b/>
          <w:bCs/>
          <w:color w:val="000000"/>
          <w:kern w:val="0"/>
          <w:sz w:val="28"/>
          <w:u w:val="single"/>
        </w:rPr>
      </w:pPr>
    </w:p>
    <w:p w:rsidR="00115C3C" w:rsidRPr="00115C3C" w:rsidRDefault="00115C3C" w:rsidP="00115C3C">
      <w:pPr>
        <w:widowControl/>
        <w:jc w:val="center"/>
        <w:rPr>
          <w:rFonts w:ascii="Times New Roman" w:eastAsia="SimSun" w:hAnsi="Times New Roman" w:cs="Times New Roman"/>
          <w:color w:val="000000"/>
          <w:kern w:val="0"/>
          <w:szCs w:val="21"/>
        </w:rPr>
      </w:pPr>
      <w:r w:rsidRPr="00115C3C">
        <w:rPr>
          <w:rFonts w:ascii="Times New Roman" w:eastAsia="SimSun" w:hAnsi="Times New Roman" w:cs="Times New Roman"/>
          <w:b/>
          <w:bCs/>
          <w:color w:val="000000"/>
          <w:kern w:val="0"/>
          <w:sz w:val="28"/>
          <w:u w:val="single"/>
        </w:rPr>
        <w:t>Oral administration of Anabaena-expressed VP28 against white spot syndrome virus in shrimp</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color w:val="000000"/>
          <w:kern w:val="0"/>
          <w:sz w:val="24"/>
          <w:szCs w:val="24"/>
        </w:rPr>
        <w:t xml:space="preserve">  </w:t>
      </w:r>
      <w:r w:rsidRPr="00115C3C">
        <w:rPr>
          <w:rFonts w:ascii="Times New Roman" w:eastAsia="SimSun" w:hAnsi="Times New Roman" w:cs="Times New Roman"/>
          <w:color w:val="000000"/>
          <w:kern w:val="0"/>
          <w:sz w:val="22"/>
          <w:szCs w:val="24"/>
        </w:rPr>
        <w:t>White spot syndrome virus (WSSV) is one of the most prevalent and lethal for shrimp, and oral administration of </w:t>
      </w:r>
      <w:r w:rsidRPr="00115C3C">
        <w:rPr>
          <w:rFonts w:ascii="Times New Roman" w:eastAsia="SimSun" w:hAnsi="Times New Roman" w:cs="Times New Roman"/>
          <w:i/>
          <w:iCs/>
          <w:color w:val="000000"/>
          <w:kern w:val="0"/>
          <w:sz w:val="22"/>
          <w:szCs w:val="24"/>
        </w:rPr>
        <w:t>vp</w:t>
      </w:r>
      <w:r w:rsidRPr="00115C3C">
        <w:rPr>
          <w:rFonts w:ascii="Times New Roman" w:eastAsia="SimSun" w:hAnsi="Times New Roman" w:cs="Times New Roman"/>
          <w:color w:val="000000"/>
          <w:kern w:val="0"/>
          <w:sz w:val="22"/>
          <w:szCs w:val="24"/>
        </w:rPr>
        <w:t>28 is a promising approach to protect shrimp against WSSV. Although seven heterologous expressions have been successful since 2004, no one has been commercialized in shrimp industry.</w:t>
      </w:r>
    </w:p>
    <w:p w:rsidR="00115C3C" w:rsidRPr="00115C3C" w:rsidRDefault="00115C3C" w:rsidP="00115C3C">
      <w:pPr>
        <w:widowControl/>
        <w:ind w:firstLine="240"/>
        <w:rPr>
          <w:rFonts w:ascii="Times New Roman" w:eastAsia="SimSun" w:hAnsi="Times New Roman" w:cs="Times New Roman"/>
          <w:color w:val="000000"/>
          <w:kern w:val="0"/>
          <w:sz w:val="20"/>
          <w:szCs w:val="21"/>
        </w:rPr>
      </w:pPr>
      <w:r w:rsidRPr="00115C3C">
        <w:rPr>
          <w:rFonts w:ascii="Times New Roman" w:eastAsia="SimSun" w:hAnsi="Times New Roman" w:cs="Times New Roman"/>
          <w:color w:val="000000"/>
          <w:kern w:val="0"/>
          <w:sz w:val="22"/>
          <w:szCs w:val="24"/>
        </w:rPr>
        <w:t>This research involves literature research to obtain information about cyanobacterium</w:t>
      </w:r>
      <w:r w:rsidRPr="00115C3C">
        <w:rPr>
          <w:rFonts w:ascii="Times New Roman" w:eastAsia="SimSun" w:hAnsi="SimSun" w:cs="Times New Roman"/>
          <w:color w:val="000000"/>
          <w:kern w:val="0"/>
          <w:sz w:val="22"/>
          <w:szCs w:val="24"/>
        </w:rPr>
        <w:t>，</w:t>
      </w:r>
      <w:r w:rsidRPr="00115C3C">
        <w:rPr>
          <w:rFonts w:ascii="Times New Roman" w:eastAsia="SimSun" w:hAnsi="Times New Roman" w:cs="Times New Roman"/>
          <w:color w:val="000000"/>
          <w:kern w:val="0"/>
          <w:sz w:val="22"/>
          <w:szCs w:val="24"/>
        </w:rPr>
        <w:t> </w:t>
      </w:r>
      <w:r w:rsidRPr="00115C3C">
        <w:rPr>
          <w:rFonts w:ascii="Times New Roman" w:eastAsia="SimSun" w:hAnsi="Times New Roman" w:cs="Times New Roman"/>
          <w:i/>
          <w:iCs/>
          <w:color w:val="000000"/>
          <w:kern w:val="0"/>
          <w:sz w:val="22"/>
          <w:szCs w:val="24"/>
        </w:rPr>
        <w:t>white spot syndrome virus </w:t>
      </w:r>
      <w:r w:rsidRPr="00115C3C">
        <w:rPr>
          <w:rFonts w:ascii="Times New Roman" w:eastAsia="SimSun" w:hAnsi="Times New Roman" w:cs="Times New Roman"/>
          <w:color w:val="000000"/>
          <w:kern w:val="0"/>
          <w:sz w:val="22"/>
          <w:szCs w:val="24"/>
        </w:rPr>
        <w:t>and its vaccine. Based on literature and a general reproduction protocol for cyanobacterium, explorative lab experiments to reproduce cyanobacterium will be carried out in the Culture Lab. And the effects of using the mutant as both drug and feed for the post larvae of Litopenaeus vannamei against WSSV, and the optimal growth conditions of the wild type and mutants of Anabaena sp. PCC 7120. will be carried out.</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color w:val="000000"/>
          <w:kern w:val="0"/>
          <w:sz w:val="22"/>
          <w:szCs w:val="24"/>
        </w:rPr>
        <w:t>The aim of above programs is to evaluate that the post larvae of shrimp were enhanced protection against WSSV after oral administration of </w:t>
      </w:r>
      <w:r w:rsidRPr="00115C3C">
        <w:rPr>
          <w:rFonts w:ascii="Times New Roman" w:eastAsia="SimSun" w:hAnsi="Times New Roman" w:cs="Times New Roman"/>
          <w:i/>
          <w:iCs/>
          <w:color w:val="000000"/>
          <w:kern w:val="0"/>
          <w:sz w:val="22"/>
          <w:szCs w:val="24"/>
        </w:rPr>
        <w:t>vp</w:t>
      </w:r>
      <w:r w:rsidRPr="00115C3C">
        <w:rPr>
          <w:rFonts w:ascii="Times New Roman" w:eastAsia="SimSun" w:hAnsi="Times New Roman" w:cs="Times New Roman"/>
          <w:color w:val="000000"/>
          <w:kern w:val="0"/>
          <w:sz w:val="22"/>
          <w:szCs w:val="24"/>
        </w:rPr>
        <w:t>28 expressed in </w:t>
      </w:r>
      <w:r w:rsidRPr="00115C3C">
        <w:rPr>
          <w:rFonts w:ascii="Times New Roman" w:eastAsia="SimSun" w:hAnsi="Times New Roman" w:cs="Times New Roman"/>
          <w:i/>
          <w:iCs/>
          <w:color w:val="000000"/>
          <w:kern w:val="0"/>
          <w:sz w:val="22"/>
          <w:szCs w:val="24"/>
        </w:rPr>
        <w:t>Anabaena</w:t>
      </w:r>
      <w:r w:rsidRPr="00115C3C">
        <w:rPr>
          <w:rFonts w:ascii="Times New Roman" w:eastAsia="SimSun" w:hAnsi="Times New Roman" w:cs="Times New Roman"/>
          <w:color w:val="000000"/>
          <w:kern w:val="0"/>
          <w:sz w:val="22"/>
          <w:szCs w:val="24"/>
        </w:rPr>
        <w:t> sp. PCC 7120</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color w:val="000000"/>
          <w:kern w:val="0"/>
          <w:sz w:val="22"/>
          <w:szCs w:val="24"/>
        </w:rPr>
        <w:t> </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t>Research type</w:t>
      </w:r>
      <w:r w:rsidRPr="00115C3C">
        <w:rPr>
          <w:rFonts w:ascii="Times New Roman" w:eastAsia="SimSun" w:hAnsi="Times New Roman" w:cs="Times New Roman"/>
          <w:color w:val="000000"/>
          <w:kern w:val="0"/>
          <w:sz w:val="22"/>
          <w:szCs w:val="24"/>
        </w:rPr>
        <w:t>: literature study, experiments</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t>Research level</w:t>
      </w:r>
      <w:r w:rsidRPr="00115C3C">
        <w:rPr>
          <w:rFonts w:ascii="Times New Roman" w:eastAsia="SimSun" w:hAnsi="Times New Roman" w:cs="Times New Roman"/>
          <w:color w:val="000000"/>
          <w:kern w:val="0"/>
          <w:sz w:val="22"/>
          <w:szCs w:val="24"/>
        </w:rPr>
        <w:t>: minor/ internship/ final thesis (both BSc. and MSc. level)</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t>Prerequisite</w:t>
      </w:r>
      <w:r w:rsidRPr="00115C3C">
        <w:rPr>
          <w:rFonts w:ascii="Times New Roman" w:eastAsia="SimSun" w:hAnsi="Times New Roman" w:cs="Times New Roman"/>
          <w:color w:val="000000"/>
          <w:kern w:val="0"/>
          <w:sz w:val="22"/>
          <w:szCs w:val="24"/>
        </w:rPr>
        <w:t>: good understanding of biology/molecular biology/biochemistry; good analytical skills; good communication</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t>Researcher involved</w:t>
      </w:r>
      <w:r w:rsidRPr="00115C3C">
        <w:rPr>
          <w:rFonts w:ascii="Times New Roman" w:eastAsia="SimSun" w:hAnsi="Times New Roman" w:cs="Times New Roman"/>
          <w:color w:val="000000"/>
          <w:kern w:val="0"/>
          <w:sz w:val="22"/>
          <w:szCs w:val="24"/>
        </w:rPr>
        <w:t>: aquaculture, biology, molecular biology</w:t>
      </w:r>
    </w:p>
    <w:p w:rsidR="00115C3C" w:rsidRPr="00115C3C" w:rsidRDefault="00115C3C" w:rsidP="00115C3C">
      <w:pPr>
        <w:widowControl/>
        <w:rPr>
          <w:rFonts w:ascii="Times New Roman" w:eastAsia="SimSun" w:hAnsi="Times New Roman" w:cs="Times New Roman"/>
          <w:color w:val="000000"/>
          <w:kern w:val="0"/>
          <w:sz w:val="20"/>
          <w:szCs w:val="21"/>
        </w:rPr>
      </w:pPr>
      <w:r w:rsidRPr="00115C3C">
        <w:rPr>
          <w:rFonts w:ascii="Times New Roman" w:eastAsia="SimSun" w:hAnsi="Times New Roman" w:cs="Times New Roman"/>
          <w:b/>
          <w:bCs/>
          <w:color w:val="000000"/>
          <w:kern w:val="0"/>
          <w:sz w:val="22"/>
          <w:szCs w:val="24"/>
        </w:rPr>
        <w:t>Period</w:t>
      </w:r>
      <w:r w:rsidRPr="00115C3C">
        <w:rPr>
          <w:rFonts w:ascii="Times New Roman" w:eastAsia="SimSun" w:hAnsi="Times New Roman" w:cs="Times New Roman"/>
          <w:color w:val="000000"/>
          <w:kern w:val="0"/>
          <w:sz w:val="22"/>
          <w:szCs w:val="24"/>
        </w:rPr>
        <w:t>: April 2017 - September 2017</w:t>
      </w:r>
    </w:p>
    <w:p w:rsidR="00115C3C" w:rsidRPr="008571B4" w:rsidRDefault="00115C3C" w:rsidP="008571B4">
      <w:pPr>
        <w:pStyle w:val="Header"/>
        <w:pBdr>
          <w:bottom w:val="none" w:sz="0" w:space="0" w:color="auto"/>
        </w:pBdr>
        <w:tabs>
          <w:tab w:val="clear" w:pos="4153"/>
          <w:tab w:val="clear" w:pos="8306"/>
        </w:tabs>
        <w:snapToGrid/>
        <w:rPr>
          <w:rFonts w:ascii="Times New Roman" w:eastAsia="SimSun" w:hAnsi="Times New Roman" w:cs="Times New Roman"/>
          <w:color w:val="000000"/>
          <w:kern w:val="0"/>
          <w:szCs w:val="20"/>
        </w:rPr>
      </w:pPr>
      <w:r w:rsidRPr="008571B4">
        <w:rPr>
          <w:rFonts w:ascii="Times New Roman" w:eastAsia="SimSun" w:hAnsi="Times New Roman" w:cs="Times New Roman"/>
          <w:kern w:val="0"/>
          <w:szCs w:val="20"/>
        </w:rPr>
        <w:t>------------------------------------------------------------------------------------------------------------------------------------------</w:t>
      </w:r>
    </w:p>
    <w:p w:rsidR="00BD60BD" w:rsidRPr="00115C3C" w:rsidRDefault="00BD60BD" w:rsidP="008571B4">
      <w:pPr>
        <w:ind w:rightChars="-27" w:right="-57"/>
        <w:jc w:val="center"/>
        <w:rPr>
          <w:rFonts w:ascii="Times New Roman" w:hAnsi="Times New Roman" w:cs="Times New Roman"/>
          <w:b/>
          <w:sz w:val="28"/>
          <w:szCs w:val="28"/>
          <w:u w:val="single"/>
        </w:rPr>
      </w:pPr>
      <w:r w:rsidRPr="00115C3C">
        <w:rPr>
          <w:rFonts w:ascii="Times New Roman" w:hAnsi="Times New Roman" w:cs="Times New Roman"/>
          <w:b/>
          <w:sz w:val="28"/>
          <w:szCs w:val="28"/>
          <w:u w:val="single"/>
        </w:rPr>
        <w:t>Isolation and selection on high Amonia resistant microalgae strains</w:t>
      </w:r>
    </w:p>
    <w:p w:rsidR="00346CE0" w:rsidRPr="00115C3C" w:rsidRDefault="002D5EEE" w:rsidP="008571B4">
      <w:pPr>
        <w:ind w:firstLineChars="100" w:firstLine="220"/>
        <w:rPr>
          <w:rFonts w:ascii="Times New Roman" w:hAnsi="Times New Roman" w:cs="Times New Roman"/>
          <w:sz w:val="22"/>
          <w:szCs w:val="24"/>
        </w:rPr>
      </w:pPr>
      <w:r w:rsidRPr="00115C3C">
        <w:rPr>
          <w:rFonts w:ascii="Times New Roman" w:hAnsi="Times New Roman" w:cs="Times New Roman"/>
          <w:sz w:val="22"/>
          <w:szCs w:val="24"/>
        </w:rPr>
        <w:t>There are many microalgal species in different nature habitats. Microalgae is</w:t>
      </w:r>
      <w:r w:rsidR="00A23478" w:rsidRPr="00115C3C">
        <w:rPr>
          <w:rFonts w:ascii="Times New Roman" w:hAnsi="Times New Roman" w:cs="Times New Roman"/>
          <w:sz w:val="22"/>
          <w:szCs w:val="24"/>
        </w:rPr>
        <w:t xml:space="preserve"> of</w:t>
      </w:r>
      <w:r w:rsidRPr="00115C3C">
        <w:rPr>
          <w:rFonts w:ascii="Times New Roman" w:hAnsi="Times New Roman" w:cs="Times New Roman"/>
          <w:sz w:val="22"/>
          <w:szCs w:val="24"/>
        </w:rPr>
        <w:t xml:space="preserve"> versatility and could be developed as</w:t>
      </w:r>
      <w:r w:rsidR="00A23478" w:rsidRPr="00115C3C">
        <w:rPr>
          <w:rFonts w:ascii="Times New Roman" w:hAnsi="Times New Roman" w:cs="Times New Roman"/>
          <w:sz w:val="22"/>
          <w:szCs w:val="24"/>
        </w:rPr>
        <w:t xml:space="preserve"> feedstock of new generation biodiesel, live feed for aquatic animals, media for sewage treatment, material for pharmaceutical production and so on. Recently, purification on sewage from piggery with microalgae</w:t>
      </w:r>
      <w:r w:rsidR="00A971C0" w:rsidRPr="00115C3C">
        <w:rPr>
          <w:rFonts w:ascii="Times New Roman" w:hAnsi="Times New Roman" w:cs="Times New Roman"/>
          <w:sz w:val="22"/>
          <w:szCs w:val="24"/>
        </w:rPr>
        <w:t xml:space="preserve"> is one of the highlights on microalgae research in China. The piggery sewage is characterized with high amonia content. So isolation and selection on high amonia resistant microalgae strains is the first step for purification on piggery sewage. </w:t>
      </w:r>
      <w:r w:rsidR="00A23478" w:rsidRPr="00115C3C">
        <w:rPr>
          <w:rFonts w:ascii="Times New Roman" w:hAnsi="Times New Roman" w:cs="Times New Roman"/>
          <w:sz w:val="22"/>
          <w:szCs w:val="24"/>
        </w:rPr>
        <w:t xml:space="preserve">  </w:t>
      </w:r>
      <w:r w:rsidRPr="00115C3C">
        <w:rPr>
          <w:rFonts w:ascii="Times New Roman" w:hAnsi="Times New Roman" w:cs="Times New Roman"/>
          <w:sz w:val="22"/>
          <w:szCs w:val="24"/>
        </w:rPr>
        <w:t xml:space="preserve">  </w:t>
      </w:r>
    </w:p>
    <w:p w:rsidR="00346CE0" w:rsidRPr="00115C3C" w:rsidRDefault="000D4255" w:rsidP="008571B4">
      <w:pPr>
        <w:rPr>
          <w:rFonts w:ascii="Times New Roman" w:hAnsi="Times New Roman" w:cs="Times New Roman"/>
          <w:sz w:val="22"/>
          <w:szCs w:val="24"/>
        </w:rPr>
      </w:pPr>
      <w:r w:rsidRPr="00115C3C">
        <w:rPr>
          <w:rFonts w:ascii="Times New Roman" w:hAnsi="Times New Roman" w:cs="Times New Roman"/>
          <w:b/>
          <w:bCs/>
          <w:sz w:val="22"/>
          <w:szCs w:val="24"/>
        </w:rPr>
        <w:t xml:space="preserve"> </w:t>
      </w:r>
      <w:r w:rsidR="00346CE0" w:rsidRPr="00115C3C">
        <w:rPr>
          <w:rFonts w:ascii="Times New Roman" w:hAnsi="Times New Roman" w:cs="Times New Roman"/>
          <w:sz w:val="22"/>
          <w:szCs w:val="24"/>
        </w:rPr>
        <w:t xml:space="preserve"> </w:t>
      </w:r>
      <w:r w:rsidR="00A971C0" w:rsidRPr="00115C3C">
        <w:rPr>
          <w:rFonts w:ascii="Times New Roman" w:hAnsi="Times New Roman" w:cs="Times New Roman"/>
          <w:sz w:val="22"/>
          <w:szCs w:val="24"/>
        </w:rPr>
        <w:t>In this study, microalgae strains will be sampled from different water and the microalgal clon</w:t>
      </w:r>
      <w:r w:rsidR="00495E18" w:rsidRPr="00115C3C">
        <w:rPr>
          <w:rFonts w:ascii="Times New Roman" w:hAnsi="Times New Roman" w:cs="Times New Roman"/>
          <w:sz w:val="22"/>
          <w:szCs w:val="24"/>
        </w:rPr>
        <w:t>e</w:t>
      </w:r>
      <w:r w:rsidR="00A971C0" w:rsidRPr="00115C3C">
        <w:rPr>
          <w:rFonts w:ascii="Times New Roman" w:hAnsi="Times New Roman" w:cs="Times New Roman"/>
          <w:sz w:val="22"/>
          <w:szCs w:val="24"/>
        </w:rPr>
        <w:t>s will be isolated in lab</w:t>
      </w:r>
      <w:r w:rsidR="00495E18" w:rsidRPr="00115C3C">
        <w:rPr>
          <w:rFonts w:ascii="Times New Roman" w:hAnsi="Times New Roman" w:cs="Times New Roman"/>
          <w:sz w:val="22"/>
          <w:szCs w:val="24"/>
        </w:rPr>
        <w:t xml:space="preserve"> with various measures. Then the morphology and classification of the microalgae strains will be described. The suitable culture conditions of the clones will also be investigated. Finally the resistances and purification of the microalgae clones to high amonia water will be assessed for selecting the microalgae strain </w:t>
      </w:r>
      <w:r w:rsidR="00857AC2" w:rsidRPr="00115C3C">
        <w:rPr>
          <w:rFonts w:ascii="Times New Roman" w:hAnsi="Times New Roman" w:cs="Times New Roman"/>
          <w:sz w:val="22"/>
          <w:szCs w:val="24"/>
        </w:rPr>
        <w:t xml:space="preserve">which is </w:t>
      </w:r>
      <w:r w:rsidR="00495E18" w:rsidRPr="00115C3C">
        <w:rPr>
          <w:rFonts w:ascii="Times New Roman" w:hAnsi="Times New Roman" w:cs="Times New Roman"/>
          <w:sz w:val="22"/>
          <w:szCs w:val="24"/>
        </w:rPr>
        <w:t xml:space="preserve">suitable </w:t>
      </w:r>
      <w:r w:rsidR="00857AC2" w:rsidRPr="00115C3C">
        <w:rPr>
          <w:rFonts w:ascii="Times New Roman" w:hAnsi="Times New Roman" w:cs="Times New Roman"/>
          <w:sz w:val="22"/>
          <w:szCs w:val="24"/>
        </w:rPr>
        <w:t xml:space="preserve">and could be applied </w:t>
      </w:r>
      <w:r w:rsidR="00495E18" w:rsidRPr="00115C3C">
        <w:rPr>
          <w:rFonts w:ascii="Times New Roman" w:hAnsi="Times New Roman" w:cs="Times New Roman"/>
          <w:sz w:val="22"/>
          <w:szCs w:val="24"/>
        </w:rPr>
        <w:t>in p</w:t>
      </w:r>
      <w:r w:rsidR="00857AC2" w:rsidRPr="00115C3C">
        <w:rPr>
          <w:rFonts w:ascii="Times New Roman" w:hAnsi="Times New Roman" w:cs="Times New Roman"/>
          <w:sz w:val="22"/>
          <w:szCs w:val="24"/>
        </w:rPr>
        <w:t>iggery sewage purification.</w:t>
      </w:r>
      <w:r w:rsidR="00A971C0" w:rsidRPr="00115C3C">
        <w:rPr>
          <w:rFonts w:ascii="Times New Roman" w:hAnsi="Times New Roman" w:cs="Times New Roman"/>
          <w:sz w:val="22"/>
          <w:szCs w:val="24"/>
        </w:rPr>
        <w:t xml:space="preserve"> </w:t>
      </w:r>
    </w:p>
    <w:p w:rsidR="00346CE0" w:rsidRPr="00115C3C" w:rsidRDefault="00346CE0" w:rsidP="008571B4">
      <w:pPr>
        <w:rPr>
          <w:rFonts w:ascii="Times New Roman" w:hAnsi="Times New Roman" w:cs="Times New Roman"/>
          <w:sz w:val="22"/>
          <w:szCs w:val="24"/>
        </w:rPr>
      </w:pPr>
      <w:r w:rsidRPr="00115C3C">
        <w:rPr>
          <w:rFonts w:ascii="Times New Roman" w:hAnsi="Times New Roman" w:cs="Times New Roman"/>
          <w:b/>
          <w:bCs/>
          <w:sz w:val="22"/>
          <w:szCs w:val="24"/>
        </w:rPr>
        <w:lastRenderedPageBreak/>
        <w:t>Research type</w:t>
      </w:r>
      <w:r w:rsidRPr="00115C3C">
        <w:rPr>
          <w:rFonts w:ascii="Times New Roman" w:hAnsi="Times New Roman" w:cs="Times New Roman"/>
          <w:sz w:val="22"/>
          <w:szCs w:val="24"/>
        </w:rPr>
        <w:t xml:space="preserve">: experiments </w:t>
      </w:r>
    </w:p>
    <w:p w:rsidR="00346CE0" w:rsidRPr="00115C3C" w:rsidRDefault="00346CE0" w:rsidP="008571B4">
      <w:pPr>
        <w:rPr>
          <w:rFonts w:ascii="Times New Roman" w:hAnsi="Times New Roman" w:cs="Times New Roman"/>
          <w:sz w:val="22"/>
          <w:szCs w:val="24"/>
        </w:rPr>
      </w:pPr>
      <w:r w:rsidRPr="00115C3C">
        <w:rPr>
          <w:rFonts w:ascii="Times New Roman" w:hAnsi="Times New Roman" w:cs="Times New Roman"/>
          <w:b/>
          <w:bCs/>
          <w:sz w:val="22"/>
          <w:szCs w:val="24"/>
        </w:rPr>
        <w:t>Research level</w:t>
      </w:r>
      <w:r w:rsidRPr="00115C3C">
        <w:rPr>
          <w:rFonts w:ascii="Times New Roman" w:hAnsi="Times New Roman" w:cs="Times New Roman"/>
          <w:sz w:val="22"/>
          <w:szCs w:val="24"/>
        </w:rPr>
        <w:t xml:space="preserve">: minor/ internship/final thesis (BSc.) </w:t>
      </w:r>
    </w:p>
    <w:p w:rsidR="00346CE0" w:rsidRPr="00115C3C" w:rsidRDefault="00346CE0" w:rsidP="008571B4">
      <w:pPr>
        <w:rPr>
          <w:rFonts w:ascii="Times New Roman" w:hAnsi="Times New Roman" w:cs="Times New Roman"/>
          <w:sz w:val="22"/>
          <w:szCs w:val="24"/>
        </w:rPr>
      </w:pPr>
      <w:r w:rsidRPr="00115C3C">
        <w:rPr>
          <w:rFonts w:ascii="Times New Roman" w:hAnsi="Times New Roman" w:cs="Times New Roman"/>
          <w:b/>
          <w:bCs/>
          <w:sz w:val="22"/>
          <w:szCs w:val="24"/>
        </w:rPr>
        <w:t>Prerequisite</w:t>
      </w:r>
      <w:r w:rsidRPr="00115C3C">
        <w:rPr>
          <w:rFonts w:ascii="Times New Roman" w:hAnsi="Times New Roman" w:cs="Times New Roman"/>
          <w:sz w:val="22"/>
          <w:szCs w:val="24"/>
        </w:rPr>
        <w:t>: good understanding of biology/chemistry; good analytical skills; communicative</w:t>
      </w:r>
    </w:p>
    <w:p w:rsidR="00346CE0" w:rsidRPr="00115C3C" w:rsidRDefault="00346CE0" w:rsidP="008571B4">
      <w:pPr>
        <w:rPr>
          <w:rFonts w:ascii="Times New Roman" w:hAnsi="Times New Roman" w:cs="Times New Roman"/>
          <w:sz w:val="22"/>
          <w:szCs w:val="24"/>
        </w:rPr>
      </w:pPr>
      <w:r w:rsidRPr="00115C3C">
        <w:rPr>
          <w:rFonts w:ascii="Times New Roman" w:hAnsi="Times New Roman" w:cs="Times New Roman"/>
          <w:b/>
          <w:bCs/>
          <w:sz w:val="22"/>
          <w:szCs w:val="24"/>
        </w:rPr>
        <w:t>Researcher involved</w:t>
      </w:r>
      <w:r w:rsidRPr="00115C3C">
        <w:rPr>
          <w:rFonts w:ascii="Times New Roman" w:hAnsi="Times New Roman" w:cs="Times New Roman"/>
          <w:sz w:val="22"/>
          <w:szCs w:val="24"/>
        </w:rPr>
        <w:t xml:space="preserve">: biology </w:t>
      </w:r>
    </w:p>
    <w:p w:rsidR="00346CE0" w:rsidRPr="00115C3C" w:rsidRDefault="00346CE0" w:rsidP="008571B4">
      <w:pPr>
        <w:rPr>
          <w:rFonts w:ascii="Times New Roman" w:hAnsi="Times New Roman" w:cs="Times New Roman"/>
          <w:sz w:val="22"/>
          <w:szCs w:val="24"/>
        </w:rPr>
      </w:pPr>
      <w:r w:rsidRPr="00115C3C">
        <w:rPr>
          <w:rFonts w:ascii="Times New Roman" w:hAnsi="Times New Roman" w:cs="Times New Roman"/>
          <w:b/>
          <w:bCs/>
          <w:sz w:val="22"/>
          <w:szCs w:val="24"/>
        </w:rPr>
        <w:t>Period</w:t>
      </w:r>
      <w:r w:rsidRPr="00115C3C">
        <w:rPr>
          <w:rFonts w:ascii="Times New Roman" w:hAnsi="Times New Roman" w:cs="Times New Roman"/>
          <w:sz w:val="22"/>
          <w:szCs w:val="24"/>
        </w:rPr>
        <w:t>: 2nd semester 201</w:t>
      </w:r>
      <w:r w:rsidR="00115C3C" w:rsidRPr="00115C3C">
        <w:rPr>
          <w:rFonts w:ascii="Times New Roman" w:hAnsi="Times New Roman" w:cs="Times New Roman"/>
          <w:sz w:val="22"/>
          <w:szCs w:val="24"/>
        </w:rPr>
        <w:t>6</w:t>
      </w:r>
      <w:r w:rsidRPr="00115C3C">
        <w:rPr>
          <w:rFonts w:ascii="Times New Roman" w:hAnsi="Times New Roman" w:cs="Times New Roman"/>
          <w:sz w:val="22"/>
          <w:szCs w:val="24"/>
        </w:rPr>
        <w:t>-201</w:t>
      </w:r>
      <w:r w:rsidR="00115C3C" w:rsidRPr="00115C3C">
        <w:rPr>
          <w:rFonts w:ascii="Times New Roman" w:hAnsi="Times New Roman" w:cs="Times New Roman"/>
          <w:sz w:val="22"/>
          <w:szCs w:val="24"/>
        </w:rPr>
        <w:t>7</w:t>
      </w:r>
    </w:p>
    <w:p w:rsidR="00346CE0" w:rsidRPr="00115C3C" w:rsidRDefault="005B360E" w:rsidP="008571B4">
      <w:pPr>
        <w:jc w:val="left"/>
        <w:rPr>
          <w:rFonts w:ascii="Times New Roman" w:hAnsi="Times New Roman" w:cs="Times New Roman"/>
          <w:sz w:val="24"/>
          <w:szCs w:val="24"/>
        </w:rPr>
      </w:pPr>
      <w:r w:rsidRPr="00115C3C">
        <w:rPr>
          <w:rFonts w:ascii="Times New Roman" w:hAnsi="Times New Roman" w:cs="Times New Roman"/>
          <w:sz w:val="24"/>
          <w:szCs w:val="24"/>
        </w:rPr>
        <w:t>-------------------------------------------------------------------------------------------------------</w:t>
      </w:r>
    </w:p>
    <w:p w:rsidR="00BD60BD" w:rsidRPr="00115C3C" w:rsidRDefault="00BD60BD" w:rsidP="008571B4">
      <w:pPr>
        <w:ind w:rightChars="-27" w:right="-57"/>
        <w:jc w:val="left"/>
        <w:rPr>
          <w:rFonts w:ascii="Times New Roman" w:hAnsi="Times New Roman" w:cs="Times New Roman"/>
          <w:b/>
          <w:sz w:val="28"/>
          <w:szCs w:val="28"/>
        </w:rPr>
      </w:pPr>
    </w:p>
    <w:p w:rsidR="00BD60BD" w:rsidRPr="00115C3C" w:rsidRDefault="00BD60BD" w:rsidP="008571B4">
      <w:pPr>
        <w:ind w:rightChars="-27" w:right="-57"/>
        <w:jc w:val="center"/>
        <w:rPr>
          <w:rFonts w:ascii="Times New Roman" w:hAnsi="Times New Roman" w:cs="Times New Roman"/>
          <w:b/>
          <w:sz w:val="28"/>
          <w:szCs w:val="28"/>
          <w:u w:val="single"/>
        </w:rPr>
      </w:pPr>
      <w:r w:rsidRPr="00115C3C">
        <w:rPr>
          <w:rFonts w:ascii="Times New Roman" w:hAnsi="Times New Roman" w:cs="Times New Roman"/>
          <w:b/>
          <w:sz w:val="28"/>
          <w:szCs w:val="28"/>
          <w:u w:val="single"/>
        </w:rPr>
        <w:t xml:space="preserve">Valuation on growth of the shrimp </w:t>
      </w:r>
      <w:r w:rsidRPr="00115C3C">
        <w:rPr>
          <w:rFonts w:ascii="Times New Roman" w:hAnsi="Times New Roman" w:cs="Times New Roman"/>
          <w:b/>
          <w:i/>
          <w:sz w:val="28"/>
          <w:szCs w:val="28"/>
          <w:u w:val="single"/>
        </w:rPr>
        <w:t xml:space="preserve">Litopenaeus vannamei </w:t>
      </w:r>
      <w:r w:rsidRPr="00115C3C">
        <w:rPr>
          <w:rFonts w:ascii="Times New Roman" w:hAnsi="Times New Roman" w:cs="Times New Roman"/>
          <w:b/>
          <w:sz w:val="28"/>
          <w:szCs w:val="28"/>
          <w:u w:val="single"/>
        </w:rPr>
        <w:t>in different microalgae water</w:t>
      </w:r>
    </w:p>
    <w:p w:rsidR="00346CE0" w:rsidRPr="00115C3C" w:rsidRDefault="003E2595" w:rsidP="008571B4">
      <w:pPr>
        <w:ind w:firstLineChars="100" w:firstLine="220"/>
        <w:rPr>
          <w:rFonts w:ascii="Times New Roman" w:hAnsi="Times New Roman" w:cs="Times New Roman"/>
          <w:sz w:val="22"/>
          <w:szCs w:val="21"/>
          <w:highlight w:val="yellow"/>
        </w:rPr>
      </w:pPr>
      <w:r w:rsidRPr="00115C3C">
        <w:rPr>
          <w:rFonts w:ascii="Times New Roman" w:eastAsia="SimSun" w:hAnsi="Times New Roman" w:cs="Times New Roman"/>
          <w:bCs/>
          <w:color w:val="000000"/>
          <w:kern w:val="0"/>
          <w:sz w:val="22"/>
          <w:szCs w:val="21"/>
          <w:shd w:val="clear" w:color="auto" w:fill="FFFFFF" w:themeFill="background1"/>
        </w:rPr>
        <w:t>The white shrimp</w:t>
      </w:r>
      <w:r w:rsidRPr="00115C3C">
        <w:rPr>
          <w:rFonts w:ascii="Times New Roman" w:eastAsia="SimSun" w:hAnsi="Times New Roman" w:cs="Times New Roman"/>
          <w:bCs/>
          <w:i/>
          <w:color w:val="000000"/>
          <w:kern w:val="0"/>
          <w:sz w:val="22"/>
          <w:szCs w:val="21"/>
          <w:shd w:val="clear" w:color="auto" w:fill="FFFFFF" w:themeFill="background1"/>
        </w:rPr>
        <w:t xml:space="preserve"> Litopenaeus vannamei </w:t>
      </w:r>
      <w:r w:rsidRPr="00115C3C">
        <w:rPr>
          <w:rFonts w:ascii="Times New Roman" w:eastAsia="SimSun" w:hAnsi="Times New Roman" w:cs="Times New Roman"/>
          <w:bCs/>
          <w:color w:val="000000"/>
          <w:kern w:val="0"/>
          <w:sz w:val="22"/>
          <w:szCs w:val="21"/>
          <w:shd w:val="clear" w:color="auto" w:fill="FFFFFF" w:themeFill="background1"/>
        </w:rPr>
        <w:t xml:space="preserve">is worldwide cultured crustacean due to its characteristics such as fast growth, widely adaptability, short culture period, and popular market. In the past few years, culture on the white shrimp in China developed rapidly. The annual output achieved at about 500000 tons in 2007, which accounted for more than 60% of the total shrimp production in China. However, the sustainable development of this shrimp farming in China is facing severe challenges which caused by stress and germplasm degradation in intensive culture. </w:t>
      </w:r>
      <w:r w:rsidR="003517CC" w:rsidRPr="00115C3C">
        <w:rPr>
          <w:rFonts w:ascii="Times New Roman" w:eastAsia="SimSun" w:hAnsi="Times New Roman" w:cs="Times New Roman"/>
          <w:bCs/>
          <w:color w:val="000000"/>
          <w:kern w:val="0"/>
          <w:sz w:val="22"/>
          <w:szCs w:val="21"/>
          <w:shd w:val="clear" w:color="auto" w:fill="FFFFFF" w:themeFill="background1"/>
        </w:rPr>
        <w:t xml:space="preserve">In practice the shrimp growth and survival seems to be related to the microalgae community in the culture water. It has been demonstrated that different microalgae as well as its biomass in water displayed different inhibition to proliferation of the pathogen Vibrio, which usually is regard as the killer of the shrimp in most case. Whether we can avoid </w:t>
      </w:r>
      <w:r w:rsidR="00D67DF5" w:rsidRPr="00115C3C">
        <w:rPr>
          <w:rFonts w:ascii="Times New Roman" w:eastAsia="SimSun" w:hAnsi="Times New Roman" w:cs="Times New Roman"/>
          <w:bCs/>
          <w:color w:val="000000"/>
          <w:kern w:val="0"/>
          <w:sz w:val="22"/>
          <w:szCs w:val="21"/>
          <w:shd w:val="clear" w:color="auto" w:fill="FFFFFF" w:themeFill="background1"/>
        </w:rPr>
        <w:t xml:space="preserve">failure in shrimp production by optimizing the microalgae community need to be verified in experimental scale. </w:t>
      </w:r>
    </w:p>
    <w:p w:rsidR="00346CE0" w:rsidRPr="00115C3C" w:rsidRDefault="000D4255" w:rsidP="008571B4">
      <w:pPr>
        <w:rPr>
          <w:rFonts w:ascii="Times New Roman" w:hAnsi="Times New Roman" w:cs="Times New Roman"/>
          <w:sz w:val="22"/>
          <w:szCs w:val="21"/>
        </w:rPr>
      </w:pPr>
      <w:r w:rsidRPr="00115C3C">
        <w:rPr>
          <w:rFonts w:ascii="Times New Roman" w:hAnsi="Times New Roman" w:cs="Times New Roman"/>
          <w:b/>
          <w:bCs/>
          <w:sz w:val="22"/>
          <w:szCs w:val="21"/>
        </w:rPr>
        <w:t xml:space="preserve"> </w:t>
      </w:r>
      <w:r w:rsidR="00346CE0" w:rsidRPr="00115C3C">
        <w:rPr>
          <w:rFonts w:ascii="Times New Roman" w:hAnsi="Times New Roman" w:cs="Times New Roman"/>
          <w:sz w:val="22"/>
          <w:szCs w:val="21"/>
        </w:rPr>
        <w:t xml:space="preserve"> </w:t>
      </w:r>
      <w:r w:rsidR="00D67DF5" w:rsidRPr="00115C3C">
        <w:rPr>
          <w:rFonts w:ascii="Times New Roman" w:hAnsi="Times New Roman" w:cs="Times New Roman"/>
          <w:sz w:val="22"/>
          <w:szCs w:val="21"/>
        </w:rPr>
        <w:t>In this study, larval white shrimp will be randomly distributed in the four tanks which were inoculated with</w:t>
      </w:r>
      <w:r w:rsidR="006720AF" w:rsidRPr="00115C3C">
        <w:rPr>
          <w:rFonts w:ascii="Times New Roman" w:hAnsi="Times New Roman" w:cs="Times New Roman"/>
          <w:sz w:val="22"/>
          <w:szCs w:val="21"/>
        </w:rPr>
        <w:t xml:space="preserve"> species of Cyanophyta, Bacillariophyta and Chlorophyta</w:t>
      </w:r>
      <w:r w:rsidR="00D67DF5" w:rsidRPr="00115C3C">
        <w:rPr>
          <w:rFonts w:ascii="Times New Roman" w:hAnsi="Times New Roman" w:cs="Times New Roman"/>
          <w:sz w:val="22"/>
          <w:szCs w:val="21"/>
        </w:rPr>
        <w:t xml:space="preserve"> respectively. </w:t>
      </w:r>
      <w:r w:rsidR="00AF67F2" w:rsidRPr="00115C3C">
        <w:rPr>
          <w:rFonts w:ascii="Times New Roman" w:hAnsi="Times New Roman" w:cs="Times New Roman"/>
          <w:sz w:val="22"/>
          <w:szCs w:val="21"/>
        </w:rPr>
        <w:t>T</w:t>
      </w:r>
      <w:r w:rsidR="00D67DF5" w:rsidRPr="00115C3C">
        <w:rPr>
          <w:rFonts w:ascii="Times New Roman" w:hAnsi="Times New Roman" w:cs="Times New Roman"/>
          <w:sz w:val="22"/>
          <w:szCs w:val="21"/>
        </w:rPr>
        <w:t>he biomass of the microalgae in water will be adjusted with filter facilities</w:t>
      </w:r>
      <w:r w:rsidR="00AF67F2" w:rsidRPr="00115C3C">
        <w:rPr>
          <w:rFonts w:ascii="Times New Roman" w:hAnsi="Times New Roman" w:cs="Times New Roman"/>
          <w:sz w:val="22"/>
          <w:szCs w:val="21"/>
        </w:rPr>
        <w:t xml:space="preserve"> and</w:t>
      </w:r>
      <w:r w:rsidR="00D67DF5" w:rsidRPr="00115C3C">
        <w:rPr>
          <w:rFonts w:ascii="Times New Roman" w:hAnsi="Times New Roman" w:cs="Times New Roman"/>
          <w:sz w:val="22"/>
          <w:szCs w:val="21"/>
        </w:rPr>
        <w:t xml:space="preserve"> </w:t>
      </w:r>
      <w:r w:rsidR="00AF67F2" w:rsidRPr="00115C3C">
        <w:rPr>
          <w:rFonts w:ascii="Times New Roman" w:hAnsi="Times New Roman" w:cs="Times New Roman"/>
          <w:sz w:val="22"/>
          <w:szCs w:val="21"/>
        </w:rPr>
        <w:t>Vibrio counts in water will be investigated periodically during the experiment. Then the growth performance, survival, feed conversion rate and immune activity of the shrimp will be assessed. The aim of the study is to collect basal data on sustainable production of the white shrimp via ecological manipulation.</w:t>
      </w:r>
    </w:p>
    <w:p w:rsidR="00346CE0" w:rsidRPr="00115C3C" w:rsidRDefault="00346CE0" w:rsidP="008571B4">
      <w:pPr>
        <w:rPr>
          <w:rFonts w:ascii="Times New Roman" w:hAnsi="Times New Roman" w:cs="Times New Roman"/>
          <w:sz w:val="22"/>
          <w:szCs w:val="21"/>
        </w:rPr>
      </w:pPr>
      <w:r w:rsidRPr="00115C3C">
        <w:rPr>
          <w:rFonts w:ascii="Times New Roman" w:hAnsi="Times New Roman" w:cs="Times New Roman"/>
          <w:b/>
          <w:bCs/>
          <w:sz w:val="22"/>
          <w:szCs w:val="21"/>
        </w:rPr>
        <w:t>Research type</w:t>
      </w:r>
      <w:r w:rsidRPr="00115C3C">
        <w:rPr>
          <w:rFonts w:ascii="Times New Roman" w:hAnsi="Times New Roman" w:cs="Times New Roman"/>
          <w:sz w:val="22"/>
          <w:szCs w:val="21"/>
        </w:rPr>
        <w:t xml:space="preserve">: experiments </w:t>
      </w:r>
    </w:p>
    <w:p w:rsidR="00346CE0" w:rsidRPr="00115C3C" w:rsidRDefault="00346CE0" w:rsidP="008571B4">
      <w:pPr>
        <w:rPr>
          <w:rFonts w:ascii="Times New Roman" w:hAnsi="Times New Roman" w:cs="Times New Roman"/>
          <w:sz w:val="22"/>
          <w:szCs w:val="21"/>
        </w:rPr>
      </w:pPr>
      <w:r w:rsidRPr="00115C3C">
        <w:rPr>
          <w:rFonts w:ascii="Times New Roman" w:hAnsi="Times New Roman" w:cs="Times New Roman"/>
          <w:b/>
          <w:bCs/>
          <w:sz w:val="22"/>
          <w:szCs w:val="21"/>
        </w:rPr>
        <w:t>Research level</w:t>
      </w:r>
      <w:r w:rsidRPr="00115C3C">
        <w:rPr>
          <w:rFonts w:ascii="Times New Roman" w:hAnsi="Times New Roman" w:cs="Times New Roman"/>
          <w:sz w:val="22"/>
          <w:szCs w:val="21"/>
        </w:rPr>
        <w:t xml:space="preserve">: minor/ internship/final thesis (BSc.) </w:t>
      </w:r>
    </w:p>
    <w:p w:rsidR="00346CE0" w:rsidRPr="00115C3C" w:rsidRDefault="00346CE0" w:rsidP="008571B4">
      <w:pPr>
        <w:rPr>
          <w:rFonts w:ascii="Times New Roman" w:hAnsi="Times New Roman" w:cs="Times New Roman"/>
          <w:sz w:val="22"/>
          <w:szCs w:val="21"/>
        </w:rPr>
      </w:pPr>
      <w:r w:rsidRPr="00115C3C">
        <w:rPr>
          <w:rFonts w:ascii="Times New Roman" w:hAnsi="Times New Roman" w:cs="Times New Roman"/>
          <w:b/>
          <w:bCs/>
          <w:sz w:val="22"/>
          <w:szCs w:val="21"/>
        </w:rPr>
        <w:t>Prerequisite</w:t>
      </w:r>
      <w:r w:rsidRPr="00115C3C">
        <w:rPr>
          <w:rFonts w:ascii="Times New Roman" w:hAnsi="Times New Roman" w:cs="Times New Roman"/>
          <w:sz w:val="22"/>
          <w:szCs w:val="21"/>
        </w:rPr>
        <w:t>: good understanding of biology/aquaculture; good analytical skills; communicative</w:t>
      </w:r>
    </w:p>
    <w:p w:rsidR="00346CE0" w:rsidRPr="00115C3C" w:rsidRDefault="00346CE0" w:rsidP="008571B4">
      <w:pPr>
        <w:rPr>
          <w:rFonts w:ascii="Times New Roman" w:hAnsi="Times New Roman" w:cs="Times New Roman"/>
          <w:sz w:val="22"/>
          <w:szCs w:val="21"/>
        </w:rPr>
      </w:pPr>
      <w:r w:rsidRPr="00115C3C">
        <w:rPr>
          <w:rFonts w:ascii="Times New Roman" w:hAnsi="Times New Roman" w:cs="Times New Roman"/>
          <w:b/>
          <w:bCs/>
          <w:sz w:val="22"/>
          <w:szCs w:val="21"/>
        </w:rPr>
        <w:t>Researcher involved</w:t>
      </w:r>
      <w:r w:rsidRPr="00115C3C">
        <w:rPr>
          <w:rFonts w:ascii="Times New Roman" w:hAnsi="Times New Roman" w:cs="Times New Roman"/>
          <w:sz w:val="22"/>
          <w:szCs w:val="21"/>
        </w:rPr>
        <w:t>: aquacultu</w:t>
      </w:r>
      <w:r w:rsidR="005B360E" w:rsidRPr="00115C3C">
        <w:rPr>
          <w:rFonts w:ascii="Times New Roman" w:hAnsi="Times New Roman" w:cs="Times New Roman"/>
          <w:sz w:val="22"/>
          <w:szCs w:val="21"/>
        </w:rPr>
        <w:t>r</w:t>
      </w:r>
      <w:r w:rsidRPr="00115C3C">
        <w:rPr>
          <w:rFonts w:ascii="Times New Roman" w:hAnsi="Times New Roman" w:cs="Times New Roman"/>
          <w:sz w:val="22"/>
          <w:szCs w:val="21"/>
        </w:rPr>
        <w:t xml:space="preserve">e </w:t>
      </w:r>
    </w:p>
    <w:p w:rsidR="00346CE0" w:rsidRPr="00115C3C" w:rsidRDefault="00346CE0" w:rsidP="008571B4">
      <w:pPr>
        <w:rPr>
          <w:rFonts w:ascii="Times New Roman" w:hAnsi="Times New Roman" w:cs="Times New Roman"/>
          <w:sz w:val="22"/>
          <w:szCs w:val="21"/>
        </w:rPr>
      </w:pPr>
      <w:r w:rsidRPr="00115C3C">
        <w:rPr>
          <w:rFonts w:ascii="Times New Roman" w:hAnsi="Times New Roman" w:cs="Times New Roman"/>
          <w:b/>
          <w:bCs/>
          <w:sz w:val="22"/>
          <w:szCs w:val="21"/>
        </w:rPr>
        <w:t>Period</w:t>
      </w:r>
      <w:r w:rsidRPr="00115C3C">
        <w:rPr>
          <w:rFonts w:ascii="Times New Roman" w:hAnsi="Times New Roman" w:cs="Times New Roman"/>
          <w:sz w:val="22"/>
          <w:szCs w:val="21"/>
        </w:rPr>
        <w:t>: 2nd semester 201</w:t>
      </w:r>
      <w:r w:rsidR="00115C3C" w:rsidRPr="00115C3C">
        <w:rPr>
          <w:rFonts w:ascii="Times New Roman" w:hAnsi="Times New Roman" w:cs="Times New Roman"/>
          <w:sz w:val="22"/>
          <w:szCs w:val="21"/>
        </w:rPr>
        <w:t>6</w:t>
      </w:r>
      <w:r w:rsidRPr="00115C3C">
        <w:rPr>
          <w:rFonts w:ascii="Times New Roman" w:hAnsi="Times New Roman" w:cs="Times New Roman"/>
          <w:sz w:val="22"/>
          <w:szCs w:val="21"/>
        </w:rPr>
        <w:t>-201</w:t>
      </w:r>
      <w:r w:rsidR="00115C3C" w:rsidRPr="00115C3C">
        <w:rPr>
          <w:rFonts w:ascii="Times New Roman" w:hAnsi="Times New Roman" w:cs="Times New Roman"/>
          <w:sz w:val="22"/>
          <w:szCs w:val="21"/>
        </w:rPr>
        <w:t>7</w:t>
      </w:r>
    </w:p>
    <w:p w:rsidR="005B360E" w:rsidRPr="00115C3C" w:rsidRDefault="005B360E" w:rsidP="005B360E">
      <w:pPr>
        <w:spacing w:line="276" w:lineRule="auto"/>
        <w:jc w:val="left"/>
        <w:rPr>
          <w:rFonts w:ascii="Times New Roman" w:hAnsi="Times New Roman" w:cs="Times New Roman"/>
          <w:sz w:val="24"/>
          <w:szCs w:val="24"/>
        </w:rPr>
      </w:pPr>
      <w:r w:rsidRPr="00115C3C">
        <w:rPr>
          <w:rFonts w:ascii="Times New Roman" w:hAnsi="Times New Roman" w:cs="Times New Roman"/>
          <w:sz w:val="24"/>
          <w:szCs w:val="24"/>
        </w:rPr>
        <w:t>-------------------------------------------------------------------------------------------------------</w:t>
      </w:r>
    </w:p>
    <w:p w:rsidR="00BD60BD" w:rsidRDefault="00BD60BD" w:rsidP="00B67668">
      <w:pPr>
        <w:spacing w:line="276" w:lineRule="auto"/>
        <w:ind w:rightChars="-27" w:right="-57"/>
        <w:jc w:val="left"/>
        <w:rPr>
          <w:rFonts w:ascii="Times New Roman" w:hAnsi="Times New Roman" w:cs="Times New Roman"/>
          <w:b/>
          <w:sz w:val="28"/>
          <w:szCs w:val="28"/>
        </w:rPr>
      </w:pPr>
    </w:p>
    <w:p w:rsidR="008571B4" w:rsidRDefault="008571B4" w:rsidP="00B67668">
      <w:pPr>
        <w:spacing w:line="276" w:lineRule="auto"/>
        <w:ind w:rightChars="-27" w:right="-57"/>
        <w:jc w:val="left"/>
        <w:rPr>
          <w:rFonts w:ascii="Times New Roman" w:hAnsi="Times New Roman" w:cs="Times New Roman"/>
          <w:b/>
          <w:sz w:val="28"/>
          <w:szCs w:val="28"/>
        </w:rPr>
      </w:pPr>
    </w:p>
    <w:p w:rsidR="008571B4" w:rsidRPr="00115C3C" w:rsidRDefault="008571B4" w:rsidP="00B67668">
      <w:pPr>
        <w:spacing w:line="276" w:lineRule="auto"/>
        <w:ind w:rightChars="-27" w:right="-57"/>
        <w:jc w:val="left"/>
        <w:rPr>
          <w:rFonts w:ascii="Times New Roman" w:hAnsi="Times New Roman" w:cs="Times New Roman"/>
          <w:b/>
          <w:sz w:val="28"/>
          <w:szCs w:val="28"/>
        </w:rPr>
      </w:pPr>
    </w:p>
    <w:p w:rsidR="00BD60BD" w:rsidRPr="00115C3C" w:rsidRDefault="00740470" w:rsidP="00B67668">
      <w:pPr>
        <w:spacing w:line="276" w:lineRule="auto"/>
        <w:ind w:rightChars="-27" w:right="-57"/>
        <w:jc w:val="center"/>
        <w:rPr>
          <w:rFonts w:ascii="Times New Roman" w:hAnsi="Times New Roman" w:cs="Times New Roman"/>
          <w:b/>
          <w:sz w:val="28"/>
          <w:szCs w:val="28"/>
          <w:u w:val="single"/>
        </w:rPr>
      </w:pPr>
      <w:r w:rsidRPr="00115C3C">
        <w:rPr>
          <w:rFonts w:ascii="Times New Roman" w:hAnsi="Times New Roman" w:cs="Times New Roman"/>
          <w:b/>
          <w:sz w:val="28"/>
          <w:szCs w:val="28"/>
          <w:u w:val="single"/>
        </w:rPr>
        <w:lastRenderedPageBreak/>
        <w:t>N</w:t>
      </w:r>
      <w:r w:rsidR="00BD60BD" w:rsidRPr="00115C3C">
        <w:rPr>
          <w:rFonts w:ascii="Times New Roman" w:hAnsi="Times New Roman" w:cs="Times New Roman"/>
          <w:b/>
          <w:sz w:val="28"/>
          <w:szCs w:val="28"/>
          <w:u w:val="single"/>
        </w:rPr>
        <w:t xml:space="preserve">utritional manipulation on </w:t>
      </w:r>
      <w:r w:rsidR="00BD60BD" w:rsidRPr="00115C3C">
        <w:rPr>
          <w:rFonts w:ascii="Times New Roman" w:hAnsi="Times New Roman" w:cs="Times New Roman"/>
          <w:b/>
          <w:i/>
          <w:sz w:val="28"/>
          <w:szCs w:val="28"/>
          <w:u w:val="single"/>
        </w:rPr>
        <w:t>Isochrysis galbana</w:t>
      </w:r>
      <w:r w:rsidR="00BD60BD" w:rsidRPr="00115C3C">
        <w:rPr>
          <w:rFonts w:ascii="Times New Roman" w:hAnsi="Times New Roman" w:cs="Times New Roman"/>
          <w:b/>
          <w:sz w:val="28"/>
          <w:szCs w:val="28"/>
          <w:u w:val="single"/>
        </w:rPr>
        <w:t xml:space="preserve"> </w:t>
      </w:r>
      <w:r w:rsidRPr="00115C3C">
        <w:rPr>
          <w:rFonts w:ascii="Times New Roman" w:hAnsi="Times New Roman" w:cs="Times New Roman"/>
          <w:b/>
          <w:sz w:val="28"/>
          <w:szCs w:val="28"/>
          <w:u w:val="single"/>
        </w:rPr>
        <w:t>in cylindrical photobioreactor</w:t>
      </w:r>
    </w:p>
    <w:p w:rsidR="000D4255" w:rsidRPr="00115C3C" w:rsidRDefault="000D4255" w:rsidP="00115C3C">
      <w:pPr>
        <w:spacing w:line="276" w:lineRule="auto"/>
        <w:ind w:firstLineChars="100" w:firstLine="220"/>
        <w:rPr>
          <w:rFonts w:ascii="Times New Roman" w:hAnsi="Times New Roman" w:cs="Times New Roman"/>
          <w:sz w:val="22"/>
          <w:szCs w:val="21"/>
        </w:rPr>
      </w:pPr>
      <w:bookmarkStart w:id="0" w:name="OLE_LINK3"/>
      <w:bookmarkStart w:id="1" w:name="OLE_LINK4"/>
      <w:r w:rsidRPr="00115C3C">
        <w:rPr>
          <w:rFonts w:ascii="Times New Roman" w:hAnsi="Times New Roman" w:cs="Times New Roman"/>
          <w:sz w:val="22"/>
          <w:szCs w:val="21"/>
        </w:rPr>
        <w:t xml:space="preserve">The microalgae </w:t>
      </w:r>
      <w:r w:rsidRPr="00115C3C">
        <w:rPr>
          <w:rFonts w:ascii="Times New Roman" w:hAnsi="Times New Roman" w:cs="Times New Roman"/>
          <w:i/>
          <w:sz w:val="22"/>
          <w:szCs w:val="21"/>
        </w:rPr>
        <w:t>Isochrysis galbana</w:t>
      </w:r>
      <w:r w:rsidRPr="00115C3C">
        <w:rPr>
          <w:rFonts w:ascii="Times New Roman" w:hAnsi="Times New Roman" w:cs="Times New Roman"/>
          <w:sz w:val="22"/>
          <w:szCs w:val="21"/>
        </w:rPr>
        <w:t xml:space="preserve"> is the popularized live feed which is applied in nursery and culture of invertebrate aquatic animals such as oyster, clam, shrimp, rotifer and so on due to its digestibility and high nutrition (containing high levels of DHA and EPA). It has been demonstrated that the nutritional value on microalgae could be manipulated by changing microalgae culture conditions. The survival and growth performances of the aquatic animals are closely related to the nutrition of the microalgae. Cylindrical photobioreactor is one of the suitable equipment for commercial microalgae production with advantages as high productivity, easy cleaning and relative low production cost. So nutritional manipulation on </w:t>
      </w:r>
      <w:r w:rsidRPr="00115C3C">
        <w:rPr>
          <w:rFonts w:ascii="Times New Roman" w:hAnsi="Times New Roman" w:cs="Times New Roman"/>
          <w:i/>
          <w:sz w:val="22"/>
          <w:szCs w:val="21"/>
        </w:rPr>
        <w:t>Isochrysis galbana</w:t>
      </w:r>
      <w:r w:rsidRPr="00115C3C">
        <w:rPr>
          <w:rFonts w:ascii="Times New Roman" w:hAnsi="Times New Roman" w:cs="Times New Roman"/>
          <w:sz w:val="22"/>
          <w:szCs w:val="21"/>
        </w:rPr>
        <w:t xml:space="preserve"> in cylindrical photobioreactor became an interesting topic for aquaculturist.</w:t>
      </w:r>
    </w:p>
    <w:p w:rsidR="000D4255" w:rsidRPr="00115C3C" w:rsidRDefault="000D4255" w:rsidP="00B67668">
      <w:pPr>
        <w:spacing w:line="276" w:lineRule="auto"/>
        <w:rPr>
          <w:rFonts w:ascii="Times New Roman" w:hAnsi="Times New Roman" w:cs="Times New Roman"/>
          <w:sz w:val="22"/>
          <w:szCs w:val="21"/>
        </w:rPr>
      </w:pPr>
      <w:r w:rsidRPr="00115C3C">
        <w:rPr>
          <w:rFonts w:ascii="Times New Roman" w:hAnsi="Times New Roman" w:cs="Times New Roman"/>
          <w:b/>
          <w:bCs/>
          <w:sz w:val="22"/>
          <w:szCs w:val="21"/>
        </w:rPr>
        <w:t xml:space="preserve">  </w:t>
      </w:r>
      <w:r w:rsidRPr="00115C3C">
        <w:rPr>
          <w:rFonts w:ascii="Times New Roman" w:hAnsi="Times New Roman" w:cs="Times New Roman"/>
          <w:sz w:val="22"/>
          <w:szCs w:val="21"/>
        </w:rPr>
        <w:t xml:space="preserve">This study will deal with the nutritional manipulation on microalgae </w:t>
      </w:r>
      <w:r w:rsidRPr="00115C3C">
        <w:rPr>
          <w:rFonts w:ascii="Times New Roman" w:hAnsi="Times New Roman" w:cs="Times New Roman"/>
          <w:i/>
          <w:sz w:val="22"/>
          <w:szCs w:val="21"/>
        </w:rPr>
        <w:t>Isochrysis galbana</w:t>
      </w:r>
      <w:r w:rsidRPr="00115C3C">
        <w:rPr>
          <w:rFonts w:ascii="Times New Roman" w:hAnsi="Times New Roman" w:cs="Times New Roman"/>
          <w:sz w:val="22"/>
          <w:szCs w:val="21"/>
        </w:rPr>
        <w:t xml:space="preserve"> in cylindrical photobioreactor. based on the results on single factors experiments, the combined effects of several culture parameters (nutrient, salinity, culture time and so on) on the nutrition contents of the cell will be investigated. The aim of this study is to determine the combined culture conditions in cylindrical photobioreactor under which the microalgae</w:t>
      </w:r>
      <w:r w:rsidRPr="00115C3C">
        <w:rPr>
          <w:rFonts w:ascii="Times New Roman" w:hAnsi="Times New Roman" w:cs="Times New Roman"/>
          <w:i/>
          <w:sz w:val="22"/>
          <w:szCs w:val="21"/>
        </w:rPr>
        <w:t xml:space="preserve"> Isochrysis galbana</w:t>
      </w:r>
      <w:r w:rsidRPr="00115C3C">
        <w:rPr>
          <w:rFonts w:ascii="Times New Roman" w:hAnsi="Times New Roman" w:cs="Times New Roman"/>
          <w:sz w:val="22"/>
          <w:szCs w:val="21"/>
        </w:rPr>
        <w:t xml:space="preserve"> accumulate high nutrition (especially highly unsaturated fatty acids) in cells.</w:t>
      </w:r>
    </w:p>
    <w:p w:rsidR="000D4255" w:rsidRPr="00115C3C" w:rsidRDefault="000D4255" w:rsidP="00B67668">
      <w:pPr>
        <w:spacing w:line="276" w:lineRule="auto"/>
        <w:rPr>
          <w:rFonts w:ascii="Times New Roman" w:hAnsi="Times New Roman" w:cs="Times New Roman"/>
          <w:sz w:val="22"/>
          <w:szCs w:val="21"/>
        </w:rPr>
      </w:pPr>
      <w:r w:rsidRPr="00115C3C">
        <w:rPr>
          <w:rFonts w:ascii="Times New Roman" w:hAnsi="Times New Roman" w:cs="Times New Roman"/>
          <w:b/>
          <w:bCs/>
          <w:sz w:val="22"/>
          <w:szCs w:val="21"/>
        </w:rPr>
        <w:t>Research type</w:t>
      </w:r>
      <w:r w:rsidRPr="00115C3C">
        <w:rPr>
          <w:rFonts w:ascii="Times New Roman" w:hAnsi="Times New Roman" w:cs="Times New Roman"/>
          <w:sz w:val="22"/>
          <w:szCs w:val="21"/>
        </w:rPr>
        <w:t xml:space="preserve">: literature study, experiments </w:t>
      </w:r>
    </w:p>
    <w:p w:rsidR="000D4255" w:rsidRPr="00115C3C" w:rsidRDefault="000D4255" w:rsidP="00B67668">
      <w:pPr>
        <w:spacing w:line="276" w:lineRule="auto"/>
        <w:rPr>
          <w:rFonts w:ascii="Times New Roman" w:hAnsi="Times New Roman" w:cs="Times New Roman"/>
          <w:sz w:val="22"/>
          <w:szCs w:val="21"/>
        </w:rPr>
      </w:pPr>
      <w:r w:rsidRPr="00115C3C">
        <w:rPr>
          <w:rFonts w:ascii="Times New Roman" w:hAnsi="Times New Roman" w:cs="Times New Roman"/>
          <w:b/>
          <w:bCs/>
          <w:sz w:val="22"/>
          <w:szCs w:val="21"/>
        </w:rPr>
        <w:t>Research level</w:t>
      </w:r>
      <w:r w:rsidRPr="00115C3C">
        <w:rPr>
          <w:rFonts w:ascii="Times New Roman" w:hAnsi="Times New Roman" w:cs="Times New Roman"/>
          <w:sz w:val="22"/>
          <w:szCs w:val="21"/>
        </w:rPr>
        <w:t xml:space="preserve">: minor/ internship/final thesis (BSc.) </w:t>
      </w:r>
    </w:p>
    <w:p w:rsidR="000D4255" w:rsidRPr="00115C3C" w:rsidRDefault="000D4255" w:rsidP="00B67668">
      <w:pPr>
        <w:spacing w:line="276" w:lineRule="auto"/>
        <w:rPr>
          <w:rFonts w:ascii="Times New Roman" w:hAnsi="Times New Roman" w:cs="Times New Roman"/>
          <w:sz w:val="22"/>
          <w:szCs w:val="21"/>
        </w:rPr>
      </w:pPr>
      <w:r w:rsidRPr="00115C3C">
        <w:rPr>
          <w:rFonts w:ascii="Times New Roman" w:hAnsi="Times New Roman" w:cs="Times New Roman"/>
          <w:b/>
          <w:bCs/>
          <w:sz w:val="22"/>
          <w:szCs w:val="21"/>
        </w:rPr>
        <w:t>Prerequisite</w:t>
      </w:r>
      <w:r w:rsidRPr="00115C3C">
        <w:rPr>
          <w:rFonts w:ascii="Times New Roman" w:hAnsi="Times New Roman" w:cs="Times New Roman"/>
          <w:sz w:val="22"/>
          <w:szCs w:val="21"/>
        </w:rPr>
        <w:t>: good understanding of biology/chemistry; good analytical skills; communicative</w:t>
      </w:r>
    </w:p>
    <w:p w:rsidR="000D4255" w:rsidRPr="00115C3C" w:rsidRDefault="000D4255" w:rsidP="00B67668">
      <w:pPr>
        <w:spacing w:line="276" w:lineRule="auto"/>
        <w:rPr>
          <w:rFonts w:ascii="Times New Roman" w:hAnsi="Times New Roman" w:cs="Times New Roman"/>
          <w:sz w:val="22"/>
          <w:szCs w:val="21"/>
        </w:rPr>
      </w:pPr>
      <w:r w:rsidRPr="00115C3C">
        <w:rPr>
          <w:rFonts w:ascii="Times New Roman" w:hAnsi="Times New Roman" w:cs="Times New Roman"/>
          <w:b/>
          <w:bCs/>
          <w:sz w:val="22"/>
          <w:szCs w:val="21"/>
        </w:rPr>
        <w:t>Researcher involved</w:t>
      </w:r>
      <w:r w:rsidRPr="00115C3C">
        <w:rPr>
          <w:rFonts w:ascii="Times New Roman" w:hAnsi="Times New Roman" w:cs="Times New Roman"/>
          <w:sz w:val="22"/>
          <w:szCs w:val="21"/>
        </w:rPr>
        <w:t>: aquacultu</w:t>
      </w:r>
      <w:r w:rsidR="005B360E" w:rsidRPr="00115C3C">
        <w:rPr>
          <w:rFonts w:ascii="Times New Roman" w:hAnsi="Times New Roman" w:cs="Times New Roman"/>
          <w:sz w:val="22"/>
          <w:szCs w:val="21"/>
        </w:rPr>
        <w:t>r</w:t>
      </w:r>
      <w:r w:rsidRPr="00115C3C">
        <w:rPr>
          <w:rFonts w:ascii="Times New Roman" w:hAnsi="Times New Roman" w:cs="Times New Roman"/>
          <w:sz w:val="22"/>
          <w:szCs w:val="21"/>
        </w:rPr>
        <w:t xml:space="preserve">e </w:t>
      </w:r>
    </w:p>
    <w:p w:rsidR="000D4255" w:rsidRPr="00115C3C" w:rsidRDefault="000D4255" w:rsidP="00B67668">
      <w:pPr>
        <w:spacing w:line="276" w:lineRule="auto"/>
        <w:rPr>
          <w:rFonts w:ascii="Times New Roman" w:hAnsi="Times New Roman" w:cs="Times New Roman"/>
          <w:sz w:val="22"/>
          <w:szCs w:val="21"/>
        </w:rPr>
      </w:pPr>
      <w:r w:rsidRPr="00115C3C">
        <w:rPr>
          <w:rFonts w:ascii="Times New Roman" w:hAnsi="Times New Roman" w:cs="Times New Roman"/>
          <w:b/>
          <w:bCs/>
          <w:sz w:val="22"/>
          <w:szCs w:val="21"/>
        </w:rPr>
        <w:t>Period</w:t>
      </w:r>
      <w:r w:rsidRPr="00115C3C">
        <w:rPr>
          <w:rFonts w:ascii="Times New Roman" w:hAnsi="Times New Roman" w:cs="Times New Roman"/>
          <w:sz w:val="22"/>
          <w:szCs w:val="21"/>
        </w:rPr>
        <w:t>: 2nd semester 201</w:t>
      </w:r>
      <w:r w:rsidR="00115C3C" w:rsidRPr="00115C3C">
        <w:rPr>
          <w:rFonts w:ascii="Times New Roman" w:hAnsi="Times New Roman" w:cs="Times New Roman"/>
          <w:sz w:val="22"/>
          <w:szCs w:val="21"/>
        </w:rPr>
        <w:t>6</w:t>
      </w:r>
      <w:r w:rsidRPr="00115C3C">
        <w:rPr>
          <w:rFonts w:ascii="Times New Roman" w:hAnsi="Times New Roman" w:cs="Times New Roman"/>
          <w:sz w:val="22"/>
          <w:szCs w:val="21"/>
        </w:rPr>
        <w:t>-201</w:t>
      </w:r>
      <w:r w:rsidR="00115C3C" w:rsidRPr="00115C3C">
        <w:rPr>
          <w:rFonts w:ascii="Times New Roman" w:hAnsi="Times New Roman" w:cs="Times New Roman"/>
          <w:sz w:val="22"/>
          <w:szCs w:val="21"/>
        </w:rPr>
        <w:t>7</w:t>
      </w:r>
    </w:p>
    <w:p w:rsidR="005B360E" w:rsidRPr="00115C3C" w:rsidRDefault="005B360E" w:rsidP="005B360E">
      <w:pPr>
        <w:spacing w:line="276" w:lineRule="auto"/>
        <w:jc w:val="left"/>
        <w:rPr>
          <w:rFonts w:ascii="Times New Roman" w:hAnsi="Times New Roman" w:cs="Times New Roman"/>
          <w:sz w:val="24"/>
          <w:szCs w:val="24"/>
        </w:rPr>
      </w:pPr>
      <w:r w:rsidRPr="00115C3C">
        <w:rPr>
          <w:rFonts w:ascii="Times New Roman" w:hAnsi="Times New Roman" w:cs="Times New Roman"/>
          <w:sz w:val="24"/>
          <w:szCs w:val="24"/>
        </w:rPr>
        <w:t>-------------------------------------------------------------------------------------------------------</w:t>
      </w:r>
    </w:p>
    <w:p w:rsidR="000D4255" w:rsidRPr="00115C3C" w:rsidRDefault="000D4255" w:rsidP="00B67668">
      <w:pPr>
        <w:spacing w:line="276" w:lineRule="auto"/>
        <w:jc w:val="left"/>
        <w:rPr>
          <w:rFonts w:ascii="Times New Roman" w:hAnsi="Times New Roman" w:cs="Times New Roman"/>
          <w:sz w:val="24"/>
          <w:szCs w:val="24"/>
        </w:rPr>
      </w:pPr>
    </w:p>
    <w:bookmarkEnd w:id="0"/>
    <w:bookmarkEnd w:id="1"/>
    <w:p w:rsidR="000D4255" w:rsidRPr="00115C3C" w:rsidRDefault="000D4255" w:rsidP="000D4255">
      <w:pPr>
        <w:jc w:val="center"/>
        <w:rPr>
          <w:rStyle w:val="apple-converted-space"/>
          <w:rFonts w:ascii="Times New Roman" w:hAnsi="Times New Roman" w:cs="Times New Roman"/>
          <w:b/>
          <w:sz w:val="28"/>
          <w:szCs w:val="24"/>
          <w:u w:val="single"/>
          <w:shd w:val="clear" w:color="auto" w:fill="FFFFFF"/>
        </w:rPr>
      </w:pPr>
      <w:r w:rsidRPr="00115C3C">
        <w:rPr>
          <w:rFonts w:ascii="Times New Roman" w:hAnsi="Times New Roman" w:cs="Times New Roman"/>
          <w:b/>
          <w:sz w:val="28"/>
          <w:szCs w:val="24"/>
          <w:u w:val="single"/>
          <w:shd w:val="clear" w:color="auto" w:fill="FFFFFF"/>
        </w:rPr>
        <w:t>Safety assessment of</w:t>
      </w:r>
      <w:r w:rsidRPr="00115C3C">
        <w:rPr>
          <w:rStyle w:val="apple-converted-space"/>
          <w:rFonts w:ascii="Times New Roman" w:hAnsi="Times New Roman" w:cs="Times New Roman"/>
          <w:b/>
          <w:sz w:val="28"/>
          <w:szCs w:val="24"/>
          <w:u w:val="single"/>
          <w:shd w:val="clear" w:color="auto" w:fill="FFFFFF"/>
        </w:rPr>
        <w:t> transgenic zebrafish</w:t>
      </w:r>
      <w:r w:rsidRPr="00115C3C">
        <w:rPr>
          <w:rFonts w:ascii="Times New Roman" w:hAnsi="Times New Roman" w:cs="Times New Roman"/>
          <w:b/>
          <w:bCs/>
          <w:sz w:val="28"/>
          <w:szCs w:val="24"/>
          <w:u w:val="single"/>
          <w:shd w:val="clear" w:color="auto" w:fill="FFFFFF"/>
        </w:rPr>
        <w:t xml:space="preserve"> from metabolites and metabolic pathways</w:t>
      </w:r>
    </w:p>
    <w:p w:rsidR="000D4255" w:rsidRPr="00305A9D" w:rsidRDefault="000D4255" w:rsidP="000D4255">
      <w:pPr>
        <w:pStyle w:val="NormalWeb"/>
        <w:shd w:val="clear" w:color="auto" w:fill="FFFFFF"/>
        <w:spacing w:before="0" w:beforeAutospacing="0" w:after="0" w:afterAutospacing="0"/>
        <w:jc w:val="both"/>
        <w:rPr>
          <w:rFonts w:ascii="Times New Roman" w:hAnsi="Times New Roman" w:cs="Times New Roman"/>
          <w:bCs/>
          <w:sz w:val="22"/>
          <w:szCs w:val="22"/>
          <w:shd w:val="clear" w:color="auto" w:fill="FFFFFF"/>
        </w:rPr>
      </w:pPr>
      <w:r w:rsidRPr="00115C3C">
        <w:rPr>
          <w:rFonts w:ascii="Times New Roman" w:hAnsi="Times New Roman" w:cs="Times New Roman"/>
          <w:bCs/>
          <w:sz w:val="21"/>
          <w:szCs w:val="22"/>
          <w:shd w:val="clear" w:color="auto" w:fill="FFFFFF"/>
        </w:rPr>
        <w:t xml:space="preserve"> </w:t>
      </w:r>
      <w:r w:rsidRPr="00305A9D">
        <w:rPr>
          <w:rFonts w:ascii="Times New Roman" w:hAnsi="Times New Roman" w:cs="Times New Roman"/>
          <w:bCs/>
          <w:sz w:val="22"/>
          <w:szCs w:val="22"/>
          <w:shd w:val="clear" w:color="auto" w:fill="FFFFFF"/>
        </w:rPr>
        <w:t xml:space="preserve"> Transgenesis</w:t>
      </w:r>
      <w:r w:rsidRPr="00305A9D">
        <w:rPr>
          <w:rStyle w:val="apple-converted-space"/>
          <w:rFonts w:ascii="Times New Roman" w:hAnsi="Times New Roman" w:cs="Times New Roman"/>
          <w:sz w:val="22"/>
          <w:szCs w:val="22"/>
          <w:shd w:val="clear" w:color="auto" w:fill="FFFFFF"/>
        </w:rPr>
        <w:t> </w:t>
      </w:r>
      <w:r w:rsidRPr="00305A9D">
        <w:rPr>
          <w:rFonts w:ascii="Times New Roman" w:hAnsi="Times New Roman" w:cs="Times New Roman"/>
          <w:sz w:val="22"/>
          <w:szCs w:val="22"/>
          <w:shd w:val="clear" w:color="auto" w:fill="FFFFFF"/>
        </w:rPr>
        <w:t>is the process of introducing an exogenous gene ( or a transgene) into a living organism so that the organism will exhibit a new property and transmit that property to its offspring. This organism is called a</w:t>
      </w:r>
      <w:r w:rsidRPr="00305A9D">
        <w:rPr>
          <w:rStyle w:val="apple-converted-space"/>
          <w:rFonts w:ascii="Times New Roman" w:hAnsi="Times New Roman" w:cs="Times New Roman"/>
          <w:sz w:val="22"/>
          <w:szCs w:val="22"/>
          <w:shd w:val="clear" w:color="auto" w:fill="FFFFFF"/>
        </w:rPr>
        <w:t> </w:t>
      </w:r>
      <w:r w:rsidRPr="00305A9D">
        <w:rPr>
          <w:rFonts w:ascii="Times New Roman" w:hAnsi="Times New Roman" w:cs="Times New Roman"/>
          <w:bCs/>
          <w:sz w:val="22"/>
          <w:szCs w:val="22"/>
          <w:shd w:val="clear" w:color="auto" w:fill="FFFFFF"/>
        </w:rPr>
        <w:t>genetically modified organism</w:t>
      </w:r>
      <w:r w:rsidRPr="00305A9D">
        <w:rPr>
          <w:rStyle w:val="apple-converted-space"/>
          <w:rFonts w:ascii="Times New Roman" w:hAnsi="Times New Roman" w:cs="Times New Roman"/>
          <w:sz w:val="22"/>
          <w:szCs w:val="22"/>
          <w:shd w:val="clear" w:color="auto" w:fill="FFFFFF"/>
        </w:rPr>
        <w:t> </w:t>
      </w:r>
      <w:r w:rsidRPr="00305A9D">
        <w:rPr>
          <w:rFonts w:ascii="Times New Roman" w:hAnsi="Times New Roman" w:cs="Times New Roman"/>
          <w:sz w:val="22"/>
          <w:szCs w:val="22"/>
          <w:shd w:val="clear" w:color="auto" w:fill="FFFFFF"/>
        </w:rPr>
        <w:t>(</w:t>
      </w:r>
      <w:r w:rsidRPr="00305A9D">
        <w:rPr>
          <w:rFonts w:ascii="Times New Roman" w:hAnsi="Times New Roman" w:cs="Times New Roman"/>
          <w:bCs/>
          <w:sz w:val="22"/>
          <w:szCs w:val="22"/>
          <w:shd w:val="clear" w:color="auto" w:fill="FFFFFF"/>
        </w:rPr>
        <w:t>GMO</w:t>
      </w:r>
      <w:r w:rsidRPr="00305A9D">
        <w:rPr>
          <w:rFonts w:ascii="Times New Roman" w:hAnsi="Times New Roman" w:cs="Times New Roman"/>
          <w:sz w:val="22"/>
          <w:szCs w:val="22"/>
          <w:shd w:val="clear" w:color="auto" w:fill="FFFFFF"/>
        </w:rPr>
        <w:t>), also known as a</w:t>
      </w:r>
      <w:r w:rsidRPr="00305A9D">
        <w:rPr>
          <w:rStyle w:val="apple-converted-space"/>
          <w:rFonts w:ascii="Times New Roman" w:hAnsi="Times New Roman" w:cs="Times New Roman"/>
          <w:sz w:val="22"/>
          <w:szCs w:val="22"/>
          <w:shd w:val="clear" w:color="auto" w:fill="FFFFFF"/>
        </w:rPr>
        <w:t> </w:t>
      </w:r>
      <w:r w:rsidRPr="00305A9D">
        <w:rPr>
          <w:rFonts w:ascii="Times New Roman" w:hAnsi="Times New Roman" w:cs="Times New Roman"/>
          <w:bCs/>
          <w:sz w:val="22"/>
          <w:szCs w:val="22"/>
          <w:shd w:val="clear" w:color="auto" w:fill="FFFFFF"/>
        </w:rPr>
        <w:t xml:space="preserve">transgenic organism. </w:t>
      </w:r>
    </w:p>
    <w:p w:rsidR="000D4255" w:rsidRPr="00305A9D" w:rsidRDefault="000D4255" w:rsidP="000D4255">
      <w:pPr>
        <w:pStyle w:val="NormalWeb"/>
        <w:shd w:val="clear" w:color="auto" w:fill="FFFFFF"/>
        <w:spacing w:before="0" w:beforeAutospacing="0" w:after="0" w:afterAutospacing="0"/>
        <w:jc w:val="both"/>
        <w:rPr>
          <w:rFonts w:ascii="Times New Roman" w:hAnsi="Times New Roman" w:cs="Times New Roman"/>
          <w:sz w:val="22"/>
          <w:szCs w:val="22"/>
        </w:rPr>
      </w:pPr>
      <w:r w:rsidRPr="00305A9D">
        <w:rPr>
          <w:rFonts w:ascii="Times New Roman" w:hAnsi="Times New Roman" w:cs="Times New Roman"/>
          <w:bCs/>
          <w:sz w:val="22"/>
          <w:szCs w:val="22"/>
          <w:shd w:val="clear" w:color="auto" w:fill="FFFFFF"/>
        </w:rPr>
        <w:t xml:space="preserve">  Transgenic organisms</w:t>
      </w:r>
      <w:r w:rsidRPr="00305A9D">
        <w:rPr>
          <w:rFonts w:ascii="Times New Roman" w:hAnsi="Times New Roman" w:cs="Times New Roman"/>
          <w:sz w:val="22"/>
          <w:szCs w:val="22"/>
          <w:shd w:val="clear" w:color="auto" w:fill="FFFFFF"/>
        </w:rPr>
        <w:t xml:space="preserve"> are the source of genetically modified foods and are also widely used in scientific research.</w:t>
      </w:r>
      <w:r w:rsidRPr="00305A9D">
        <w:rPr>
          <w:rFonts w:ascii="Times New Roman" w:hAnsi="Times New Roman" w:cs="Times New Roman"/>
          <w:sz w:val="22"/>
          <w:szCs w:val="22"/>
        </w:rPr>
        <w:t xml:space="preserve"> So far no reports of ill effects have been proven in the human population from ingesting genetically modified food. H</w:t>
      </w:r>
      <w:r w:rsidRPr="00305A9D">
        <w:rPr>
          <w:rFonts w:ascii="Times New Roman" w:hAnsi="Times New Roman" w:cs="Times New Roman"/>
          <w:sz w:val="22"/>
          <w:szCs w:val="22"/>
          <w:shd w:val="clear" w:color="auto" w:fill="FFFFFF"/>
        </w:rPr>
        <w:t xml:space="preserve">owever, people still concern </w:t>
      </w:r>
      <w:r w:rsidRPr="00305A9D">
        <w:rPr>
          <w:rFonts w:ascii="Times New Roman" w:hAnsi="Times New Roman" w:cs="Times New Roman"/>
          <w:sz w:val="22"/>
          <w:szCs w:val="22"/>
        </w:rPr>
        <w:t xml:space="preserve">the potential long-term impact on human health from food derived from GMOs. </w:t>
      </w:r>
    </w:p>
    <w:p w:rsidR="000D4255" w:rsidRPr="00305A9D" w:rsidRDefault="000D4255" w:rsidP="000D4255">
      <w:pPr>
        <w:rPr>
          <w:rFonts w:ascii="Times New Roman" w:hAnsi="Times New Roman" w:cs="Times New Roman"/>
          <w:sz w:val="22"/>
        </w:rPr>
      </w:pPr>
      <w:r w:rsidRPr="00305A9D">
        <w:rPr>
          <w:rFonts w:ascii="Times New Roman" w:hAnsi="Times New Roman" w:cs="Times New Roman"/>
          <w:sz w:val="22"/>
          <w:shd w:val="clear" w:color="auto" w:fill="FFFFFF"/>
        </w:rPr>
        <w:t xml:space="preserve">  The</w:t>
      </w:r>
      <w:r w:rsidRPr="00305A9D">
        <w:rPr>
          <w:rStyle w:val="apple-converted-space"/>
          <w:rFonts w:ascii="Times New Roman" w:hAnsi="Times New Roman" w:cs="Times New Roman"/>
          <w:sz w:val="22"/>
          <w:shd w:val="clear" w:color="auto" w:fill="FFFFFF"/>
        </w:rPr>
        <w:t> </w:t>
      </w:r>
      <w:r w:rsidRPr="00305A9D">
        <w:rPr>
          <w:rFonts w:ascii="Times New Roman" w:hAnsi="Times New Roman" w:cs="Times New Roman"/>
          <w:bCs/>
          <w:sz w:val="22"/>
          <w:shd w:val="clear" w:color="auto" w:fill="FFFFFF"/>
        </w:rPr>
        <w:t>zebrafish</w:t>
      </w:r>
      <w:r w:rsidRPr="00305A9D">
        <w:rPr>
          <w:rStyle w:val="apple-converted-space"/>
          <w:rFonts w:ascii="Times New Roman" w:hAnsi="Times New Roman" w:cs="Times New Roman"/>
          <w:sz w:val="22"/>
          <w:shd w:val="clear" w:color="auto" w:fill="FFFFFF"/>
        </w:rPr>
        <w:t> </w:t>
      </w:r>
      <w:r w:rsidRPr="00305A9D">
        <w:rPr>
          <w:rFonts w:ascii="Times New Roman" w:hAnsi="Times New Roman" w:cs="Times New Roman"/>
          <w:sz w:val="22"/>
          <w:shd w:val="clear" w:color="auto" w:fill="FFFFFF"/>
        </w:rPr>
        <w:t>(</w:t>
      </w:r>
      <w:r w:rsidRPr="00305A9D">
        <w:rPr>
          <w:rFonts w:ascii="Times New Roman" w:hAnsi="Times New Roman" w:cs="Times New Roman"/>
          <w:i/>
          <w:iCs/>
          <w:sz w:val="22"/>
          <w:shd w:val="clear" w:color="auto" w:fill="FFFFFF"/>
        </w:rPr>
        <w:t>Danio rerio</w:t>
      </w:r>
      <w:r w:rsidRPr="00305A9D">
        <w:rPr>
          <w:rFonts w:ascii="Times New Roman" w:hAnsi="Times New Roman" w:cs="Times New Roman"/>
          <w:sz w:val="22"/>
          <w:shd w:val="clear" w:color="auto" w:fill="FFFFFF"/>
        </w:rPr>
        <w:t>) is a tropical</w:t>
      </w:r>
      <w:r w:rsidRPr="00305A9D">
        <w:rPr>
          <w:rStyle w:val="apple-converted-space"/>
          <w:rFonts w:ascii="Times New Roman" w:hAnsi="Times New Roman" w:cs="Times New Roman"/>
          <w:sz w:val="22"/>
          <w:shd w:val="clear" w:color="auto" w:fill="FFFFFF"/>
        </w:rPr>
        <w:t> freshwater fish</w:t>
      </w:r>
      <w:r w:rsidRPr="00305A9D">
        <w:rPr>
          <w:rFonts w:ascii="Times New Roman" w:hAnsi="Times New Roman" w:cs="Times New Roman"/>
          <w:sz w:val="22"/>
        </w:rPr>
        <w:t>. It</w:t>
      </w:r>
      <w:r w:rsidRPr="00305A9D">
        <w:rPr>
          <w:rFonts w:ascii="Times New Roman" w:hAnsi="Times New Roman" w:cs="Times New Roman"/>
          <w:sz w:val="22"/>
          <w:shd w:val="clear" w:color="auto" w:fill="FFFFFF"/>
        </w:rPr>
        <w:t xml:space="preserve"> is an excellent vertebrate model </w:t>
      </w:r>
      <w:r w:rsidRPr="00305A9D">
        <w:rPr>
          <w:rFonts w:ascii="Times New Roman" w:hAnsi="Times New Roman" w:cs="Times New Roman"/>
          <w:sz w:val="22"/>
          <w:shd w:val="clear" w:color="auto" w:fill="FFFFFF"/>
        </w:rPr>
        <w:lastRenderedPageBreak/>
        <w:t>organism</w:t>
      </w:r>
      <w:r w:rsidRPr="00305A9D">
        <w:rPr>
          <w:rStyle w:val="apple-converted-space"/>
          <w:rFonts w:ascii="Times New Roman" w:hAnsi="Times New Roman" w:cs="Times New Roman"/>
          <w:sz w:val="22"/>
          <w:shd w:val="clear" w:color="auto" w:fill="FFFFFF"/>
        </w:rPr>
        <w:t> </w:t>
      </w:r>
      <w:r w:rsidRPr="00305A9D">
        <w:rPr>
          <w:rFonts w:ascii="Times New Roman" w:hAnsi="Times New Roman" w:cs="Times New Roman"/>
          <w:sz w:val="22"/>
          <w:shd w:val="clear" w:color="auto" w:fill="FFFFFF"/>
        </w:rPr>
        <w:t>in scientific research, particularly in tissue regeneration, sex reversal and cell transplantation. Our laboratory has generated a variety of fluorescence-labeled transgenic</w:t>
      </w:r>
      <w:r w:rsidRPr="00305A9D">
        <w:rPr>
          <w:rStyle w:val="apple-converted-space"/>
          <w:rFonts w:ascii="Times New Roman" w:hAnsi="Times New Roman" w:cs="Times New Roman"/>
          <w:sz w:val="22"/>
          <w:shd w:val="clear" w:color="auto" w:fill="FFFFFF"/>
        </w:rPr>
        <w:t> </w:t>
      </w:r>
      <w:r w:rsidRPr="00305A9D">
        <w:rPr>
          <w:rFonts w:ascii="Times New Roman" w:hAnsi="Times New Roman" w:cs="Times New Roman"/>
          <w:sz w:val="22"/>
          <w:shd w:val="clear" w:color="auto" w:fill="FFFFFF"/>
        </w:rPr>
        <w:t xml:space="preserve">strains. </w:t>
      </w:r>
      <w:r w:rsidRPr="00305A9D">
        <w:rPr>
          <w:rFonts w:ascii="Times New Roman" w:hAnsi="Times New Roman" w:cs="Times New Roman"/>
          <w:sz w:val="22"/>
        </w:rPr>
        <w:t>Earlier researches by students</w:t>
      </w:r>
      <w:r w:rsidRPr="00305A9D">
        <w:rPr>
          <w:rFonts w:ascii="Times New Roman" w:hAnsi="Times New Roman" w:cs="Times New Roman"/>
          <w:sz w:val="22"/>
          <w:shd w:val="clear" w:color="auto" w:fill="FFFFFF"/>
        </w:rPr>
        <w:t xml:space="preserve"> </w:t>
      </w:r>
      <w:r w:rsidRPr="00305A9D">
        <w:rPr>
          <w:rFonts w:ascii="Times New Roman" w:hAnsi="Times New Roman" w:cs="Times New Roman"/>
          <w:sz w:val="22"/>
        </w:rPr>
        <w:t xml:space="preserve">revealed  promising techniques for visualization of transgene-reporter and metabolism detection. </w:t>
      </w:r>
    </w:p>
    <w:p w:rsidR="000D4255" w:rsidRPr="00305A9D" w:rsidRDefault="000D4255" w:rsidP="000D4255">
      <w:pPr>
        <w:rPr>
          <w:rFonts w:ascii="Times New Roman" w:hAnsi="Times New Roman" w:cs="Times New Roman"/>
          <w:sz w:val="22"/>
        </w:rPr>
      </w:pPr>
      <w:r w:rsidRPr="00305A9D">
        <w:rPr>
          <w:rFonts w:ascii="Times New Roman" w:hAnsi="Times New Roman" w:cs="Times New Roman"/>
          <w:sz w:val="22"/>
        </w:rPr>
        <w:t xml:space="preserve">  For this topic, the aim is to understand how the transgenic product is metabolized in fish body after its ingesting a transgenic fish. The metabolism process could be investigated in two ways: histological observations and transcriptome linked metabolite analyses. </w:t>
      </w:r>
    </w:p>
    <w:p w:rsidR="000D4255" w:rsidRPr="00305A9D" w:rsidRDefault="000D4255" w:rsidP="000D4255">
      <w:pPr>
        <w:spacing w:line="276" w:lineRule="auto"/>
        <w:rPr>
          <w:rFonts w:ascii="Times New Roman" w:hAnsi="Times New Roman" w:cs="Times New Roman"/>
          <w:sz w:val="22"/>
          <w:szCs w:val="21"/>
        </w:rPr>
      </w:pPr>
      <w:r w:rsidRPr="00305A9D">
        <w:rPr>
          <w:rFonts w:ascii="Times New Roman" w:hAnsi="Times New Roman" w:cs="Times New Roman"/>
          <w:b/>
          <w:bCs/>
          <w:sz w:val="22"/>
          <w:szCs w:val="21"/>
        </w:rPr>
        <w:t>Research type</w:t>
      </w:r>
      <w:r w:rsidRPr="00305A9D">
        <w:rPr>
          <w:rFonts w:ascii="Times New Roman" w:hAnsi="Times New Roman" w:cs="Times New Roman"/>
          <w:sz w:val="22"/>
          <w:szCs w:val="21"/>
        </w:rPr>
        <w:t xml:space="preserve">: literature study, experiments </w:t>
      </w:r>
    </w:p>
    <w:p w:rsidR="000D4255" w:rsidRPr="00305A9D" w:rsidRDefault="000D4255" w:rsidP="000D4255">
      <w:pPr>
        <w:rPr>
          <w:rFonts w:ascii="Times New Roman" w:hAnsi="Times New Roman" w:cs="Times New Roman"/>
          <w:sz w:val="22"/>
        </w:rPr>
      </w:pPr>
      <w:r w:rsidRPr="00305A9D">
        <w:rPr>
          <w:rFonts w:ascii="Times New Roman" w:hAnsi="Times New Roman" w:cs="Times New Roman"/>
          <w:b/>
          <w:bCs/>
          <w:sz w:val="22"/>
        </w:rPr>
        <w:t>Research leve</w:t>
      </w:r>
      <w:r w:rsidRPr="00305A9D">
        <w:rPr>
          <w:rFonts w:ascii="Times New Roman" w:hAnsi="Times New Roman" w:cs="Times New Roman"/>
          <w:bCs/>
          <w:sz w:val="22"/>
        </w:rPr>
        <w:t>l</w:t>
      </w:r>
      <w:r w:rsidRPr="00305A9D">
        <w:rPr>
          <w:rFonts w:ascii="Times New Roman" w:hAnsi="Times New Roman" w:cs="Times New Roman"/>
          <w:sz w:val="22"/>
        </w:rPr>
        <w:t xml:space="preserve">: minor/ internship/final thesis (both BSc. and MSc. level) </w:t>
      </w:r>
    </w:p>
    <w:p w:rsidR="000D4255" w:rsidRPr="00305A9D" w:rsidRDefault="000D4255" w:rsidP="000D4255">
      <w:pPr>
        <w:rPr>
          <w:rFonts w:ascii="Times New Roman" w:hAnsi="Times New Roman" w:cs="Times New Roman"/>
          <w:sz w:val="22"/>
        </w:rPr>
      </w:pPr>
      <w:r w:rsidRPr="00305A9D">
        <w:rPr>
          <w:rFonts w:ascii="Times New Roman" w:hAnsi="Times New Roman" w:cs="Times New Roman"/>
          <w:b/>
          <w:bCs/>
          <w:sz w:val="22"/>
        </w:rPr>
        <w:t>Prerequisite</w:t>
      </w:r>
      <w:r w:rsidRPr="00305A9D">
        <w:rPr>
          <w:rFonts w:ascii="Times New Roman" w:hAnsi="Times New Roman" w:cs="Times New Roman"/>
          <w:sz w:val="22"/>
        </w:rPr>
        <w:t xml:space="preserve">: good understanding of cell biology, biochemistry, good analytical skills; communicative </w:t>
      </w:r>
    </w:p>
    <w:p w:rsidR="000D4255" w:rsidRPr="00305A9D" w:rsidRDefault="000D4255" w:rsidP="000D4255">
      <w:pPr>
        <w:rPr>
          <w:rFonts w:ascii="Times New Roman" w:hAnsi="Times New Roman" w:cs="Times New Roman"/>
          <w:sz w:val="22"/>
        </w:rPr>
      </w:pPr>
      <w:r w:rsidRPr="00305A9D">
        <w:rPr>
          <w:rFonts w:ascii="Times New Roman" w:hAnsi="Times New Roman" w:cs="Times New Roman"/>
          <w:b/>
          <w:bCs/>
          <w:sz w:val="22"/>
        </w:rPr>
        <w:t>Researcher involved</w:t>
      </w:r>
      <w:r w:rsidRPr="00305A9D">
        <w:rPr>
          <w:rFonts w:ascii="Times New Roman" w:hAnsi="Times New Roman" w:cs="Times New Roman"/>
          <w:sz w:val="22"/>
        </w:rPr>
        <w:t>: research group biotechnology (Jizhou Yan and Hao Wu)</w:t>
      </w:r>
    </w:p>
    <w:p w:rsidR="000D4255" w:rsidRPr="00305A9D" w:rsidRDefault="000D4255" w:rsidP="000D4255">
      <w:pPr>
        <w:rPr>
          <w:rFonts w:ascii="Times New Roman" w:hAnsi="Times New Roman" w:cs="Times New Roman"/>
          <w:sz w:val="22"/>
        </w:rPr>
      </w:pPr>
      <w:r w:rsidRPr="00305A9D">
        <w:rPr>
          <w:rFonts w:ascii="Times New Roman" w:hAnsi="Times New Roman" w:cs="Times New Roman"/>
          <w:b/>
          <w:bCs/>
          <w:sz w:val="22"/>
        </w:rPr>
        <w:t>Period</w:t>
      </w:r>
      <w:r w:rsidRPr="00305A9D">
        <w:rPr>
          <w:rFonts w:ascii="Times New Roman" w:hAnsi="Times New Roman" w:cs="Times New Roman"/>
          <w:sz w:val="22"/>
        </w:rPr>
        <w:t>: 2</w:t>
      </w:r>
      <w:r w:rsidR="00305A9D">
        <w:rPr>
          <w:rFonts w:ascii="Times New Roman" w:hAnsi="Times New Roman" w:cs="Times New Roman" w:hint="eastAsia"/>
          <w:sz w:val="22"/>
        </w:rPr>
        <w:t>nd</w:t>
      </w:r>
      <w:r w:rsidRPr="00305A9D">
        <w:rPr>
          <w:rFonts w:ascii="Times New Roman" w:hAnsi="Times New Roman" w:cs="Times New Roman"/>
          <w:sz w:val="22"/>
        </w:rPr>
        <w:t xml:space="preserve"> semesters 201</w:t>
      </w:r>
      <w:r w:rsidR="00115C3C" w:rsidRPr="00305A9D">
        <w:rPr>
          <w:rFonts w:ascii="Times New Roman" w:hAnsi="Times New Roman" w:cs="Times New Roman"/>
          <w:sz w:val="22"/>
        </w:rPr>
        <w:t>6</w:t>
      </w:r>
      <w:r w:rsidRPr="00305A9D">
        <w:rPr>
          <w:rFonts w:ascii="Times New Roman" w:hAnsi="Times New Roman" w:cs="Times New Roman"/>
          <w:sz w:val="22"/>
        </w:rPr>
        <w:t>-</w:t>
      </w:r>
      <w:r w:rsidR="00115C3C" w:rsidRPr="00305A9D">
        <w:rPr>
          <w:rFonts w:ascii="Times New Roman" w:hAnsi="Times New Roman" w:cs="Times New Roman"/>
          <w:sz w:val="22"/>
        </w:rPr>
        <w:t>2017</w:t>
      </w:r>
    </w:p>
    <w:p w:rsidR="005B360E" w:rsidRPr="00115C3C" w:rsidRDefault="005B360E" w:rsidP="005B360E">
      <w:pPr>
        <w:spacing w:line="276" w:lineRule="auto"/>
        <w:jc w:val="left"/>
        <w:rPr>
          <w:rFonts w:ascii="Times New Roman" w:hAnsi="Times New Roman" w:cs="Times New Roman"/>
          <w:sz w:val="24"/>
          <w:szCs w:val="24"/>
        </w:rPr>
      </w:pPr>
      <w:r w:rsidRPr="00115C3C">
        <w:rPr>
          <w:rFonts w:ascii="Times New Roman" w:hAnsi="Times New Roman" w:cs="Times New Roman"/>
          <w:sz w:val="24"/>
          <w:szCs w:val="24"/>
        </w:rPr>
        <w:t>-------------------------------------------------------------------------------------------------------</w:t>
      </w:r>
    </w:p>
    <w:p w:rsidR="00CA0CE5" w:rsidRPr="00115C3C" w:rsidRDefault="00CA0CE5" w:rsidP="009B639E">
      <w:pPr>
        <w:pStyle w:val="Default"/>
        <w:jc w:val="center"/>
        <w:rPr>
          <w:rStyle w:val="apple-converted-space"/>
          <w:rFonts w:ascii="Times New Roman" w:hAnsi="Times New Roman" w:cs="Times New Roman"/>
          <w:b/>
          <w:color w:val="auto"/>
          <w:kern w:val="2"/>
          <w:sz w:val="28"/>
          <w:u w:val="single"/>
          <w:shd w:val="clear" w:color="auto" w:fill="FFFFFF"/>
        </w:rPr>
      </w:pPr>
      <w:r w:rsidRPr="00115C3C">
        <w:rPr>
          <w:rStyle w:val="apple-converted-space"/>
          <w:rFonts w:ascii="Times New Roman" w:hAnsi="Times New Roman" w:cs="Times New Roman"/>
          <w:b/>
          <w:color w:val="auto"/>
          <w:kern w:val="2"/>
          <w:sz w:val="28"/>
          <w:u w:val="single"/>
          <w:shd w:val="clear" w:color="auto" w:fill="FFFFFF"/>
        </w:rPr>
        <w:t>Bacteria-Mussel Interactions</w:t>
      </w:r>
    </w:p>
    <w:p w:rsidR="00CA0CE5" w:rsidRPr="00305A9D" w:rsidRDefault="00CA0CE5" w:rsidP="00305A9D">
      <w:pPr>
        <w:snapToGrid w:val="0"/>
        <w:spacing w:before="240"/>
        <w:ind w:firstLineChars="50" w:firstLine="110"/>
        <w:rPr>
          <w:rFonts w:ascii="Times New Roman" w:hAnsi="Times New Roman" w:cs="Times New Roman"/>
          <w:color w:val="000000"/>
          <w:kern w:val="0"/>
          <w:sz w:val="22"/>
          <w:szCs w:val="24"/>
        </w:rPr>
      </w:pPr>
      <w:r w:rsidRPr="00305A9D">
        <w:rPr>
          <w:rFonts w:ascii="Times New Roman" w:hAnsi="Times New Roman" w:cs="Times New Roman"/>
          <w:color w:val="000000"/>
          <w:kern w:val="0"/>
          <w:sz w:val="22"/>
          <w:szCs w:val="24"/>
        </w:rPr>
        <w:t>Mytilid mussels are important fouling and aquaculture species, and widely distributed in inter- and sub</w:t>
      </w:r>
      <w:r w:rsidR="00305A9D" w:rsidRPr="00305A9D">
        <w:rPr>
          <w:rFonts w:ascii="Times New Roman" w:hAnsi="Times New Roman" w:cs="Times New Roman" w:hint="eastAsia"/>
          <w:color w:val="000000"/>
          <w:kern w:val="0"/>
          <w:sz w:val="22"/>
          <w:szCs w:val="24"/>
        </w:rPr>
        <w:t>-</w:t>
      </w:r>
      <w:r w:rsidRPr="00305A9D">
        <w:rPr>
          <w:rFonts w:ascii="Times New Roman" w:hAnsi="Times New Roman" w:cs="Times New Roman"/>
          <w:color w:val="000000"/>
          <w:kern w:val="0"/>
          <w:sz w:val="22"/>
          <w:szCs w:val="24"/>
        </w:rPr>
        <w:t xml:space="preserve">tidal habitats around the world. As with many other marine invertebrates, mussels possess a planktonic larval stage preceding a benthic adult phase. Once larvae become competent, they will settle and metamorphose if the larvae encounter suitable environmental conditions. </w:t>
      </w:r>
      <w:bookmarkStart w:id="2" w:name="OLE_LINK29"/>
      <w:r w:rsidRPr="00305A9D">
        <w:rPr>
          <w:rFonts w:ascii="Times New Roman" w:hAnsi="Times New Roman" w:cs="Times New Roman"/>
          <w:color w:val="000000"/>
          <w:kern w:val="0"/>
          <w:sz w:val="22"/>
          <w:szCs w:val="24"/>
        </w:rPr>
        <w:t>The larva involves a change in habitat during which larvae settle in juvenile environment.</w:t>
      </w:r>
      <w:bookmarkEnd w:id="2"/>
      <w:r w:rsidRPr="00305A9D">
        <w:rPr>
          <w:rFonts w:ascii="Times New Roman" w:hAnsi="Times New Roman" w:cs="Times New Roman"/>
          <w:color w:val="000000"/>
          <w:kern w:val="0"/>
          <w:sz w:val="22"/>
          <w:szCs w:val="24"/>
        </w:rPr>
        <w:t xml:space="preserve"> This is followed by larval metamorphosis, which is an irreversible developmental phenomenon. These critical steps of development are influenced by many endo- and exogenous biotic factors, and also by exogenous </w:t>
      </w:r>
      <w:bookmarkStart w:id="3" w:name="OLE_LINK28"/>
      <w:r w:rsidRPr="00305A9D">
        <w:rPr>
          <w:rFonts w:ascii="Times New Roman" w:hAnsi="Times New Roman" w:cs="Times New Roman"/>
          <w:color w:val="000000"/>
          <w:kern w:val="0"/>
          <w:sz w:val="22"/>
          <w:szCs w:val="24"/>
        </w:rPr>
        <w:t>abiotic</w:t>
      </w:r>
      <w:bookmarkEnd w:id="3"/>
      <w:r w:rsidRPr="00305A9D">
        <w:rPr>
          <w:rFonts w:ascii="Times New Roman" w:hAnsi="Times New Roman" w:cs="Times New Roman"/>
          <w:color w:val="000000"/>
          <w:kern w:val="0"/>
          <w:sz w:val="22"/>
          <w:szCs w:val="24"/>
        </w:rPr>
        <w:t xml:space="preserve"> factors. Biofilms, existing on almost all exposed substrata in the marine environment, have been viewed as cues to appropriate settlement sites by larvae of many marine invertebrates. Marine biofilms are composed chiefly of multiple bacterial species, which are the initial biological colonizers of new surfaces in the sea, plus diatoms, fungal filments, protozoans, and undoubtedly other microorganisms. Bacteria in marine biofilms play an important role in the recruitment of many marine invertebrate species by producing cues to settlement for marine invertebrate larvae. However, the interaction between bacteria and mussel settlement remains unknown. Thus, the topic is “Bacteria-mussel interactions”.</w:t>
      </w:r>
    </w:p>
    <w:p w:rsidR="00CA0CE5" w:rsidRPr="00305A9D" w:rsidRDefault="00CA0CE5" w:rsidP="00CA0CE5">
      <w:pPr>
        <w:pStyle w:val="Default"/>
        <w:jc w:val="both"/>
        <w:rPr>
          <w:rFonts w:ascii="Times New Roman" w:hAnsi="Times New Roman" w:cs="Times New Roman"/>
          <w:sz w:val="22"/>
        </w:rPr>
      </w:pPr>
      <w:r w:rsidRPr="00305A9D">
        <w:rPr>
          <w:rFonts w:ascii="Times New Roman" w:hAnsi="Times New Roman" w:cs="Times New Roman"/>
          <w:sz w:val="22"/>
        </w:rPr>
        <w:t xml:space="preserve">The purpose of this study is to promote the understanding how marine bacteria influence the settlement of the mussel.  </w:t>
      </w:r>
    </w:p>
    <w:p w:rsidR="00CA0CE5" w:rsidRPr="00305A9D" w:rsidRDefault="00CA0CE5" w:rsidP="00CA0CE5">
      <w:pPr>
        <w:rPr>
          <w:rFonts w:ascii="Times New Roman" w:hAnsi="Times New Roman" w:cs="Times New Roman"/>
          <w:sz w:val="22"/>
          <w:szCs w:val="24"/>
        </w:rPr>
      </w:pPr>
      <w:r w:rsidRPr="00305A9D">
        <w:rPr>
          <w:rFonts w:ascii="Times New Roman" w:hAnsi="Times New Roman" w:cs="Times New Roman"/>
          <w:b/>
          <w:bCs/>
          <w:sz w:val="22"/>
          <w:szCs w:val="24"/>
        </w:rPr>
        <w:t>Research type</w:t>
      </w:r>
      <w:r w:rsidRPr="00305A9D">
        <w:rPr>
          <w:rFonts w:ascii="Times New Roman" w:hAnsi="Times New Roman" w:cs="Times New Roman"/>
          <w:sz w:val="22"/>
          <w:szCs w:val="24"/>
        </w:rPr>
        <w:t xml:space="preserve">: Experiments </w:t>
      </w:r>
    </w:p>
    <w:p w:rsidR="00CA0CE5" w:rsidRPr="00305A9D" w:rsidRDefault="00CA0CE5" w:rsidP="00CA0CE5">
      <w:pPr>
        <w:rPr>
          <w:rFonts w:ascii="Times New Roman" w:hAnsi="Times New Roman" w:cs="Times New Roman"/>
          <w:sz w:val="22"/>
          <w:szCs w:val="24"/>
        </w:rPr>
      </w:pPr>
      <w:r w:rsidRPr="00305A9D">
        <w:rPr>
          <w:rFonts w:ascii="Times New Roman" w:hAnsi="Times New Roman" w:cs="Times New Roman"/>
          <w:b/>
          <w:bCs/>
          <w:sz w:val="22"/>
          <w:szCs w:val="24"/>
        </w:rPr>
        <w:t>Research level</w:t>
      </w:r>
      <w:r w:rsidRPr="00305A9D">
        <w:rPr>
          <w:rFonts w:ascii="Times New Roman" w:hAnsi="Times New Roman" w:cs="Times New Roman"/>
          <w:sz w:val="22"/>
          <w:szCs w:val="24"/>
        </w:rPr>
        <w:t>: Internship</w:t>
      </w:r>
    </w:p>
    <w:p w:rsidR="00CA0CE5" w:rsidRPr="00305A9D" w:rsidRDefault="00CA0CE5" w:rsidP="00CA0CE5">
      <w:pPr>
        <w:rPr>
          <w:rFonts w:ascii="Times New Roman" w:hAnsi="Times New Roman" w:cs="Times New Roman"/>
          <w:sz w:val="22"/>
          <w:szCs w:val="24"/>
        </w:rPr>
      </w:pPr>
      <w:r w:rsidRPr="00305A9D">
        <w:rPr>
          <w:rFonts w:ascii="Times New Roman" w:hAnsi="Times New Roman" w:cs="Times New Roman"/>
          <w:b/>
          <w:bCs/>
          <w:sz w:val="22"/>
          <w:szCs w:val="24"/>
        </w:rPr>
        <w:t>Prerequisite</w:t>
      </w:r>
      <w:r w:rsidRPr="00305A9D">
        <w:rPr>
          <w:rFonts w:ascii="Times New Roman" w:hAnsi="Times New Roman" w:cs="Times New Roman"/>
          <w:sz w:val="22"/>
          <w:szCs w:val="24"/>
        </w:rPr>
        <w:t xml:space="preserve">: Good understanding of biology/microbiology; communicative </w:t>
      </w:r>
    </w:p>
    <w:p w:rsidR="00CA0CE5" w:rsidRPr="00305A9D" w:rsidRDefault="00CA0CE5" w:rsidP="00CA0CE5">
      <w:pPr>
        <w:rPr>
          <w:rFonts w:ascii="Times New Roman" w:hAnsi="Times New Roman" w:cs="Times New Roman"/>
          <w:sz w:val="22"/>
          <w:szCs w:val="24"/>
        </w:rPr>
      </w:pPr>
      <w:r w:rsidRPr="00305A9D">
        <w:rPr>
          <w:rFonts w:ascii="Times New Roman" w:hAnsi="Times New Roman" w:cs="Times New Roman"/>
          <w:b/>
          <w:bCs/>
          <w:sz w:val="22"/>
          <w:szCs w:val="24"/>
        </w:rPr>
        <w:t>Researcher involved</w:t>
      </w:r>
      <w:r w:rsidRPr="00305A9D">
        <w:rPr>
          <w:rFonts w:ascii="Times New Roman" w:hAnsi="Times New Roman" w:cs="Times New Roman"/>
          <w:sz w:val="22"/>
          <w:szCs w:val="24"/>
        </w:rPr>
        <w:t>: Research group Marine Organisms (Dr. Jin-Long Yang)</w:t>
      </w:r>
    </w:p>
    <w:p w:rsidR="00CA0CE5" w:rsidRPr="00305A9D" w:rsidRDefault="00CA0CE5" w:rsidP="00CA0CE5">
      <w:pPr>
        <w:rPr>
          <w:rFonts w:ascii="Times New Roman" w:hAnsi="Times New Roman" w:cs="Times New Roman"/>
          <w:sz w:val="22"/>
          <w:szCs w:val="24"/>
        </w:rPr>
      </w:pPr>
      <w:r w:rsidRPr="00305A9D">
        <w:rPr>
          <w:rFonts w:ascii="Times New Roman" w:hAnsi="Times New Roman" w:cs="Times New Roman"/>
          <w:b/>
          <w:bCs/>
          <w:sz w:val="22"/>
          <w:szCs w:val="24"/>
        </w:rPr>
        <w:t>Period</w:t>
      </w:r>
      <w:r w:rsidRPr="00305A9D">
        <w:rPr>
          <w:rFonts w:ascii="Times New Roman" w:hAnsi="Times New Roman" w:cs="Times New Roman"/>
          <w:sz w:val="22"/>
          <w:szCs w:val="24"/>
        </w:rPr>
        <w:t>: 2</w:t>
      </w:r>
      <w:r w:rsidR="00305A9D">
        <w:rPr>
          <w:rFonts w:ascii="Times New Roman" w:hAnsi="Times New Roman" w:cs="Times New Roman" w:hint="eastAsia"/>
          <w:sz w:val="22"/>
          <w:szCs w:val="24"/>
        </w:rPr>
        <w:t>nd</w:t>
      </w:r>
      <w:r w:rsidRPr="00305A9D">
        <w:rPr>
          <w:rFonts w:ascii="Times New Roman" w:hAnsi="Times New Roman" w:cs="Times New Roman"/>
          <w:sz w:val="22"/>
          <w:szCs w:val="24"/>
        </w:rPr>
        <w:t xml:space="preserve"> semester 201</w:t>
      </w:r>
      <w:r w:rsidR="00115C3C" w:rsidRPr="00305A9D">
        <w:rPr>
          <w:rFonts w:ascii="Times New Roman" w:hAnsi="Times New Roman" w:cs="Times New Roman"/>
          <w:sz w:val="22"/>
          <w:szCs w:val="24"/>
        </w:rPr>
        <w:t>6</w:t>
      </w:r>
      <w:r w:rsidRPr="00305A9D">
        <w:rPr>
          <w:rFonts w:ascii="Times New Roman" w:hAnsi="Times New Roman" w:cs="Times New Roman"/>
          <w:sz w:val="22"/>
          <w:szCs w:val="24"/>
        </w:rPr>
        <w:t>-</w:t>
      </w:r>
      <w:r w:rsidR="00115C3C" w:rsidRPr="00305A9D">
        <w:rPr>
          <w:rFonts w:ascii="Times New Roman" w:hAnsi="Times New Roman" w:cs="Times New Roman"/>
          <w:sz w:val="22"/>
          <w:szCs w:val="24"/>
        </w:rPr>
        <w:t>2017</w:t>
      </w:r>
    </w:p>
    <w:p w:rsidR="00CA0CE5" w:rsidRPr="00115C3C" w:rsidRDefault="00CA0CE5" w:rsidP="00CA0CE5">
      <w:pPr>
        <w:spacing w:line="276" w:lineRule="auto"/>
        <w:jc w:val="left"/>
        <w:rPr>
          <w:rFonts w:ascii="Times New Roman" w:hAnsi="Times New Roman" w:cs="Times New Roman"/>
          <w:sz w:val="24"/>
          <w:szCs w:val="24"/>
        </w:rPr>
      </w:pPr>
      <w:bookmarkStart w:id="4" w:name="OLE_LINK1"/>
      <w:r w:rsidRPr="00115C3C">
        <w:rPr>
          <w:rFonts w:ascii="Times New Roman" w:hAnsi="Times New Roman" w:cs="Times New Roman"/>
          <w:sz w:val="24"/>
          <w:szCs w:val="24"/>
        </w:rPr>
        <w:t>-------------------------------------------------------------------------------------------------------</w:t>
      </w:r>
    </w:p>
    <w:bookmarkEnd w:id="4"/>
    <w:p w:rsidR="00CA0CE5" w:rsidRDefault="00CA0CE5" w:rsidP="00CA0CE5">
      <w:pPr>
        <w:spacing w:line="276" w:lineRule="auto"/>
        <w:rPr>
          <w:rFonts w:ascii="Times New Roman" w:eastAsia="SimSun" w:hAnsi="Times New Roman" w:cs="Times New Roman"/>
          <w:kern w:val="0"/>
          <w:sz w:val="18"/>
          <w:szCs w:val="20"/>
        </w:rPr>
      </w:pPr>
    </w:p>
    <w:p w:rsidR="008571B4" w:rsidRDefault="008571B4" w:rsidP="00CA0CE5">
      <w:pPr>
        <w:spacing w:line="276" w:lineRule="auto"/>
        <w:rPr>
          <w:rFonts w:ascii="Times New Roman" w:eastAsia="SimSun" w:hAnsi="Times New Roman" w:cs="Times New Roman"/>
          <w:kern w:val="0"/>
          <w:sz w:val="18"/>
          <w:szCs w:val="20"/>
        </w:rPr>
      </w:pPr>
    </w:p>
    <w:p w:rsidR="008571B4" w:rsidRPr="00115C3C" w:rsidRDefault="008571B4" w:rsidP="00CA0CE5">
      <w:pPr>
        <w:spacing w:line="276" w:lineRule="auto"/>
        <w:rPr>
          <w:rFonts w:ascii="Times New Roman" w:eastAsia="SimSun" w:hAnsi="Times New Roman" w:cs="Times New Roman"/>
          <w:kern w:val="0"/>
          <w:sz w:val="18"/>
          <w:szCs w:val="20"/>
        </w:rPr>
      </w:pPr>
      <w:bookmarkStart w:id="5" w:name="_GoBack"/>
      <w:bookmarkEnd w:id="5"/>
    </w:p>
    <w:p w:rsidR="009B639E" w:rsidRPr="00115C3C" w:rsidRDefault="009B639E" w:rsidP="009B639E">
      <w:pPr>
        <w:widowControl/>
        <w:shd w:val="clear" w:color="auto" w:fill="FFFFFF"/>
        <w:spacing w:after="200"/>
        <w:jc w:val="center"/>
        <w:rPr>
          <w:rStyle w:val="apple-converted-space"/>
          <w:rFonts w:ascii="Times New Roman" w:hAnsi="Times New Roman" w:cs="Times New Roman"/>
          <w:b/>
          <w:sz w:val="28"/>
          <w:szCs w:val="24"/>
          <w:u w:val="single"/>
          <w:shd w:val="clear" w:color="auto" w:fill="FFFFFF"/>
        </w:rPr>
      </w:pPr>
      <w:r w:rsidRPr="00115C3C">
        <w:rPr>
          <w:rStyle w:val="apple-converted-space"/>
          <w:rFonts w:ascii="Times New Roman" w:hAnsi="Times New Roman" w:cs="Times New Roman"/>
          <w:b/>
          <w:sz w:val="28"/>
          <w:u w:val="single"/>
          <w:shd w:val="clear" w:color="auto" w:fill="FFFFFF"/>
        </w:rPr>
        <w:lastRenderedPageBreak/>
        <w:t>Integration of  p38MAPK and BMPs signaling pathway during zebrafish oocyte maturation</w:t>
      </w:r>
    </w:p>
    <w:p w:rsidR="009B639E" w:rsidRPr="00305A9D" w:rsidRDefault="009B639E" w:rsidP="009B639E">
      <w:pPr>
        <w:widowControl/>
        <w:shd w:val="clear" w:color="auto" w:fill="FFFFFF"/>
        <w:spacing w:after="200"/>
        <w:rPr>
          <w:rFonts w:ascii="Times New Roman" w:eastAsia="Microsoft YaHei" w:hAnsi="Times New Roman" w:cs="Times New Roman"/>
          <w:color w:val="000000"/>
          <w:kern w:val="0"/>
          <w:sz w:val="20"/>
          <w:szCs w:val="21"/>
        </w:rPr>
      </w:pPr>
      <w:r w:rsidRPr="00305A9D">
        <w:rPr>
          <w:rFonts w:ascii="Times New Roman" w:eastAsia="Microsoft YaHei" w:hAnsi="Times New Roman" w:cs="Times New Roman"/>
          <w:color w:val="000000"/>
          <w:kern w:val="0"/>
          <w:sz w:val="22"/>
          <w:szCs w:val="24"/>
          <w:lang w:val="en-GB"/>
        </w:rPr>
        <w:t>The BMPs (bone morphogenetic proteins, BMPs) signal pathway is the key reproductive regulator in vertebrates. p38MAPK is a member of mitogen-activated protein kinase(MAPK) superfamily playing crucial roles in oocyte development and maturation in mammals. While we have learned much about the classical BMPs-Receptor-Smad signaling pathway of  BMPs regulation follicle development and maturation such as BMP15 and GDF9,  virtually nothing is know about the activating Smad-independent signal pathway in zebrafish ovaries. This project will design to investigate 1) whether BMPs can activate p38MAPK signal transduction pathway in ooycte maturation; 2) the effect of inhibition of p38MAPK signaling pathway on BMPs induced-oocyte maturation.</w:t>
      </w:r>
    </w:p>
    <w:p w:rsidR="009B639E" w:rsidRPr="00305A9D" w:rsidRDefault="009B639E" w:rsidP="009B639E">
      <w:pPr>
        <w:rPr>
          <w:rFonts w:ascii="Times New Roman" w:hAnsi="Times New Roman" w:cs="Times New Roman"/>
          <w:sz w:val="22"/>
          <w:szCs w:val="24"/>
        </w:rPr>
      </w:pPr>
      <w:r w:rsidRPr="00305A9D">
        <w:rPr>
          <w:rFonts w:ascii="Times New Roman" w:hAnsi="Times New Roman" w:cs="Times New Roman"/>
          <w:b/>
          <w:bCs/>
          <w:sz w:val="22"/>
          <w:szCs w:val="24"/>
        </w:rPr>
        <w:t>Research type</w:t>
      </w:r>
      <w:r w:rsidRPr="00305A9D">
        <w:rPr>
          <w:rFonts w:ascii="Times New Roman" w:hAnsi="Times New Roman" w:cs="Times New Roman"/>
          <w:sz w:val="22"/>
          <w:szCs w:val="24"/>
        </w:rPr>
        <w:t xml:space="preserve">: Experiments </w:t>
      </w:r>
    </w:p>
    <w:p w:rsidR="009B639E" w:rsidRPr="00305A9D" w:rsidRDefault="009B639E" w:rsidP="009B639E">
      <w:pPr>
        <w:rPr>
          <w:rFonts w:ascii="Times New Roman" w:hAnsi="Times New Roman" w:cs="Times New Roman"/>
          <w:sz w:val="22"/>
          <w:szCs w:val="24"/>
        </w:rPr>
      </w:pPr>
      <w:r w:rsidRPr="00305A9D">
        <w:rPr>
          <w:rFonts w:ascii="Times New Roman" w:hAnsi="Times New Roman" w:cs="Times New Roman"/>
          <w:b/>
          <w:bCs/>
          <w:sz w:val="22"/>
          <w:szCs w:val="24"/>
        </w:rPr>
        <w:t>Research level</w:t>
      </w:r>
      <w:r w:rsidRPr="00305A9D">
        <w:rPr>
          <w:rFonts w:ascii="Times New Roman" w:hAnsi="Times New Roman" w:cs="Times New Roman"/>
          <w:sz w:val="22"/>
          <w:szCs w:val="24"/>
        </w:rPr>
        <w:t>: Internship</w:t>
      </w:r>
    </w:p>
    <w:p w:rsidR="009B639E" w:rsidRPr="00305A9D" w:rsidRDefault="009B639E" w:rsidP="009B639E">
      <w:pPr>
        <w:rPr>
          <w:rFonts w:ascii="Times New Roman" w:hAnsi="Times New Roman" w:cs="Times New Roman"/>
          <w:sz w:val="22"/>
          <w:szCs w:val="24"/>
        </w:rPr>
      </w:pPr>
      <w:r w:rsidRPr="00305A9D">
        <w:rPr>
          <w:rFonts w:ascii="Times New Roman" w:hAnsi="Times New Roman" w:cs="Times New Roman"/>
          <w:b/>
          <w:bCs/>
          <w:sz w:val="22"/>
          <w:szCs w:val="24"/>
        </w:rPr>
        <w:t>Prerequisite</w:t>
      </w:r>
      <w:r w:rsidRPr="00305A9D">
        <w:rPr>
          <w:rFonts w:ascii="Times New Roman" w:hAnsi="Times New Roman" w:cs="Times New Roman"/>
          <w:sz w:val="22"/>
          <w:szCs w:val="24"/>
        </w:rPr>
        <w:t xml:space="preserve">: Good understanding of biology/microbiology; communicative </w:t>
      </w:r>
    </w:p>
    <w:p w:rsidR="009B639E" w:rsidRPr="00305A9D" w:rsidRDefault="009B639E" w:rsidP="009B639E">
      <w:pPr>
        <w:rPr>
          <w:rFonts w:ascii="Times New Roman" w:hAnsi="Times New Roman" w:cs="Times New Roman"/>
          <w:sz w:val="22"/>
          <w:szCs w:val="24"/>
        </w:rPr>
      </w:pPr>
      <w:r w:rsidRPr="00305A9D">
        <w:rPr>
          <w:rFonts w:ascii="Times New Roman" w:hAnsi="Times New Roman" w:cs="Times New Roman"/>
          <w:b/>
          <w:bCs/>
          <w:sz w:val="22"/>
          <w:szCs w:val="24"/>
        </w:rPr>
        <w:t>Researcher involved</w:t>
      </w:r>
      <w:r w:rsidRPr="00305A9D">
        <w:rPr>
          <w:rFonts w:ascii="Times New Roman" w:hAnsi="Times New Roman" w:cs="Times New Roman"/>
          <w:sz w:val="22"/>
          <w:szCs w:val="24"/>
        </w:rPr>
        <w:t>: Research group Marine Organisms (Dr. Jin-Long Yang)</w:t>
      </w:r>
    </w:p>
    <w:p w:rsidR="009B639E" w:rsidRPr="00305A9D" w:rsidRDefault="009B639E" w:rsidP="009B639E">
      <w:pPr>
        <w:rPr>
          <w:rFonts w:ascii="Times New Roman" w:hAnsi="Times New Roman" w:cs="Times New Roman"/>
          <w:sz w:val="22"/>
          <w:szCs w:val="24"/>
        </w:rPr>
      </w:pPr>
      <w:r w:rsidRPr="00305A9D">
        <w:rPr>
          <w:rFonts w:ascii="Times New Roman" w:hAnsi="Times New Roman" w:cs="Times New Roman"/>
          <w:b/>
          <w:bCs/>
          <w:sz w:val="22"/>
          <w:szCs w:val="24"/>
        </w:rPr>
        <w:t>Period</w:t>
      </w:r>
      <w:r w:rsidRPr="00305A9D">
        <w:rPr>
          <w:rFonts w:ascii="Times New Roman" w:hAnsi="Times New Roman" w:cs="Times New Roman"/>
          <w:sz w:val="22"/>
          <w:szCs w:val="24"/>
        </w:rPr>
        <w:t>: 2st semester 201</w:t>
      </w:r>
      <w:r w:rsidR="00305A9D">
        <w:rPr>
          <w:rFonts w:ascii="Times New Roman" w:hAnsi="Times New Roman" w:cs="Times New Roman" w:hint="eastAsia"/>
          <w:sz w:val="22"/>
          <w:szCs w:val="24"/>
        </w:rPr>
        <w:t>6</w:t>
      </w:r>
      <w:r w:rsidRPr="00305A9D">
        <w:rPr>
          <w:rFonts w:ascii="Times New Roman" w:hAnsi="Times New Roman" w:cs="Times New Roman"/>
          <w:sz w:val="22"/>
          <w:szCs w:val="24"/>
        </w:rPr>
        <w:t>-</w:t>
      </w:r>
      <w:r w:rsidR="00305A9D">
        <w:rPr>
          <w:rFonts w:ascii="Times New Roman" w:hAnsi="Times New Roman" w:cs="Times New Roman" w:hint="eastAsia"/>
          <w:sz w:val="22"/>
          <w:szCs w:val="24"/>
        </w:rPr>
        <w:t>2017</w:t>
      </w:r>
    </w:p>
    <w:p w:rsidR="009B639E" w:rsidRPr="00115C3C" w:rsidRDefault="009B639E" w:rsidP="009B639E">
      <w:pPr>
        <w:spacing w:line="276" w:lineRule="auto"/>
        <w:jc w:val="left"/>
        <w:rPr>
          <w:rFonts w:ascii="Times New Roman" w:hAnsi="Times New Roman" w:cs="Times New Roman"/>
          <w:sz w:val="24"/>
          <w:szCs w:val="24"/>
        </w:rPr>
      </w:pPr>
      <w:r w:rsidRPr="00115C3C">
        <w:rPr>
          <w:rFonts w:ascii="Times New Roman" w:hAnsi="Times New Roman" w:cs="Times New Roman"/>
          <w:sz w:val="24"/>
          <w:szCs w:val="24"/>
        </w:rPr>
        <w:t>-------------------------------------------------------------------------------------------------------</w:t>
      </w:r>
    </w:p>
    <w:p w:rsidR="0057745B" w:rsidRPr="00115C3C" w:rsidRDefault="0057745B" w:rsidP="009B639E">
      <w:pPr>
        <w:spacing w:line="276" w:lineRule="auto"/>
        <w:jc w:val="left"/>
        <w:rPr>
          <w:rFonts w:ascii="Times New Roman" w:hAnsi="Times New Roman" w:cs="Times New Roman"/>
          <w:sz w:val="24"/>
          <w:szCs w:val="24"/>
        </w:rPr>
      </w:pPr>
    </w:p>
    <w:p w:rsidR="00F878C1" w:rsidRPr="00115C3C" w:rsidRDefault="00F878C1" w:rsidP="00F878C1">
      <w:pPr>
        <w:jc w:val="center"/>
        <w:rPr>
          <w:rStyle w:val="apple-converted-space"/>
          <w:rFonts w:ascii="Times New Roman" w:hAnsi="Times New Roman" w:cs="Times New Roman"/>
          <w:b/>
          <w:sz w:val="28"/>
          <w:u w:val="single"/>
          <w:shd w:val="clear" w:color="auto" w:fill="FFFFFF"/>
        </w:rPr>
      </w:pPr>
      <w:r w:rsidRPr="00115C3C">
        <w:rPr>
          <w:rStyle w:val="apple-converted-space"/>
          <w:rFonts w:ascii="Times New Roman" w:hAnsi="Times New Roman" w:cs="Times New Roman"/>
          <w:b/>
          <w:sz w:val="28"/>
          <w:u w:val="single"/>
          <w:shd w:val="clear" w:color="auto" w:fill="FFFFFF"/>
        </w:rPr>
        <w:t xml:space="preserve">Sex control in tilapia </w:t>
      </w:r>
    </w:p>
    <w:p w:rsidR="00F878C1" w:rsidRPr="00305A9D" w:rsidRDefault="00F878C1" w:rsidP="00F878C1">
      <w:pPr>
        <w:rPr>
          <w:rFonts w:ascii="Times New Roman" w:hAnsi="Times New Roman" w:cs="Times New Roman"/>
          <w:sz w:val="22"/>
          <w:szCs w:val="24"/>
        </w:rPr>
      </w:pPr>
      <w:r w:rsidRPr="00115C3C">
        <w:rPr>
          <w:rFonts w:ascii="Times New Roman" w:hAnsi="Times New Roman" w:cs="Times New Roman"/>
          <w:sz w:val="24"/>
          <w:szCs w:val="24"/>
        </w:rPr>
        <w:t xml:space="preserve">  </w:t>
      </w:r>
      <w:r w:rsidRPr="00305A9D">
        <w:rPr>
          <w:rFonts w:ascii="Times New Roman" w:hAnsi="Times New Roman" w:cs="Times New Roman"/>
          <w:sz w:val="22"/>
          <w:szCs w:val="24"/>
        </w:rPr>
        <w:t>Tilapia is one of the most popular fish in the world (both in developing countries and developed countries) for its stable supply of the animal protein. Since the male tilapia fish grow faster than the female, and early breeding in the mixed sex tilapia culture would also decrease the production. Therefore, the single sex (male) production is of great importance for tilapia farming. Presently, several sex control techniques have been developed, for example, hormone induction, inter-specific hybridization, YY chromosome male, temperature induction, and physical control. In our laboratory, some programs associated with tilapia sex control include:</w:t>
      </w:r>
    </w:p>
    <w:p w:rsidR="00F878C1" w:rsidRPr="00305A9D" w:rsidRDefault="00F878C1" w:rsidP="00F878C1">
      <w:pPr>
        <w:rPr>
          <w:rFonts w:ascii="Times New Roman" w:hAnsi="Times New Roman" w:cs="Times New Roman"/>
          <w:sz w:val="22"/>
          <w:szCs w:val="24"/>
        </w:rPr>
      </w:pPr>
      <w:r w:rsidRPr="00305A9D">
        <w:rPr>
          <w:rFonts w:ascii="Times New Roman" w:hAnsi="Times New Roman" w:cs="Times New Roman"/>
          <w:sz w:val="22"/>
          <w:szCs w:val="24"/>
        </w:rPr>
        <w:t xml:space="preserve">    Tilapia sexual identification in morphology, histology and molecular marker</w:t>
      </w:r>
    </w:p>
    <w:p w:rsidR="00F878C1" w:rsidRPr="00305A9D" w:rsidRDefault="00F878C1" w:rsidP="00305A9D">
      <w:pPr>
        <w:ind w:firstLineChars="200" w:firstLine="440"/>
        <w:rPr>
          <w:rFonts w:ascii="Times New Roman" w:hAnsi="Times New Roman" w:cs="Times New Roman"/>
          <w:sz w:val="22"/>
          <w:szCs w:val="24"/>
        </w:rPr>
      </w:pPr>
      <w:r w:rsidRPr="00305A9D">
        <w:rPr>
          <w:rFonts w:ascii="Times New Roman" w:hAnsi="Times New Roman" w:cs="Times New Roman"/>
          <w:sz w:val="22"/>
          <w:szCs w:val="24"/>
        </w:rPr>
        <w:t>Mouth-hatching and artificial hatching of fertilized eggs</w:t>
      </w:r>
    </w:p>
    <w:p w:rsidR="00F878C1" w:rsidRPr="00305A9D" w:rsidRDefault="00F878C1" w:rsidP="00F878C1">
      <w:pPr>
        <w:rPr>
          <w:rFonts w:ascii="Times New Roman" w:hAnsi="Times New Roman" w:cs="Times New Roman"/>
          <w:sz w:val="22"/>
          <w:szCs w:val="24"/>
        </w:rPr>
      </w:pPr>
      <w:r w:rsidRPr="00305A9D">
        <w:rPr>
          <w:rFonts w:ascii="Times New Roman" w:hAnsi="Times New Roman" w:cs="Times New Roman"/>
          <w:sz w:val="22"/>
          <w:szCs w:val="24"/>
        </w:rPr>
        <w:t xml:space="preserve">    Hormone induction and temperature induction at larval stage</w:t>
      </w:r>
    </w:p>
    <w:p w:rsidR="00F878C1" w:rsidRPr="00305A9D" w:rsidRDefault="00F878C1" w:rsidP="00F878C1">
      <w:pPr>
        <w:rPr>
          <w:rFonts w:ascii="Times New Roman" w:hAnsi="Times New Roman" w:cs="Times New Roman"/>
          <w:sz w:val="22"/>
          <w:szCs w:val="24"/>
        </w:rPr>
      </w:pPr>
      <w:r w:rsidRPr="00305A9D">
        <w:rPr>
          <w:rFonts w:ascii="Times New Roman" w:hAnsi="Times New Roman" w:cs="Times New Roman"/>
          <w:sz w:val="22"/>
          <w:szCs w:val="24"/>
        </w:rPr>
        <w:t xml:space="preserve">    Hybridization between different tilapia species</w:t>
      </w:r>
    </w:p>
    <w:p w:rsidR="00F878C1" w:rsidRPr="00305A9D" w:rsidRDefault="00F878C1" w:rsidP="00F878C1">
      <w:pPr>
        <w:rPr>
          <w:rFonts w:ascii="Times New Roman" w:hAnsi="Times New Roman" w:cs="Times New Roman"/>
          <w:sz w:val="22"/>
          <w:szCs w:val="24"/>
        </w:rPr>
      </w:pPr>
      <w:r w:rsidRPr="00305A9D">
        <w:rPr>
          <w:rFonts w:ascii="Times New Roman" w:hAnsi="Times New Roman" w:cs="Times New Roman"/>
          <w:sz w:val="22"/>
          <w:szCs w:val="24"/>
        </w:rPr>
        <w:t xml:space="preserve">    X, Y chromosome identification</w:t>
      </w:r>
    </w:p>
    <w:p w:rsidR="00F878C1" w:rsidRPr="00305A9D" w:rsidRDefault="00F878C1" w:rsidP="00F878C1">
      <w:pPr>
        <w:rPr>
          <w:rFonts w:ascii="Times New Roman" w:hAnsi="Times New Roman" w:cs="Times New Roman"/>
          <w:sz w:val="22"/>
          <w:szCs w:val="24"/>
        </w:rPr>
      </w:pPr>
      <w:r w:rsidRPr="00305A9D">
        <w:rPr>
          <w:rFonts w:ascii="Times New Roman" w:hAnsi="Times New Roman" w:cs="Times New Roman"/>
          <w:sz w:val="22"/>
          <w:szCs w:val="24"/>
        </w:rPr>
        <w:t xml:space="preserve">The aim of above programs is to understand the present techniques and improve it or develop new technique for future tilapia production. </w:t>
      </w:r>
    </w:p>
    <w:p w:rsidR="00F878C1" w:rsidRPr="00305A9D" w:rsidRDefault="00F878C1" w:rsidP="00F878C1">
      <w:pPr>
        <w:rPr>
          <w:rFonts w:ascii="Times New Roman" w:hAnsi="Times New Roman" w:cs="Times New Roman"/>
          <w:sz w:val="22"/>
          <w:szCs w:val="24"/>
        </w:rPr>
      </w:pPr>
      <w:r w:rsidRPr="00305A9D">
        <w:rPr>
          <w:rFonts w:ascii="Times New Roman" w:hAnsi="Times New Roman" w:cs="Times New Roman"/>
          <w:b/>
          <w:bCs/>
          <w:sz w:val="22"/>
          <w:szCs w:val="24"/>
        </w:rPr>
        <w:t>Research type</w:t>
      </w:r>
      <w:r w:rsidRPr="00305A9D">
        <w:rPr>
          <w:rFonts w:ascii="Times New Roman" w:hAnsi="Times New Roman" w:cs="Times New Roman"/>
          <w:sz w:val="22"/>
          <w:szCs w:val="24"/>
        </w:rPr>
        <w:t>: literature study, experiments</w:t>
      </w:r>
    </w:p>
    <w:p w:rsidR="00F878C1" w:rsidRPr="00305A9D" w:rsidRDefault="00F878C1" w:rsidP="00F878C1">
      <w:pPr>
        <w:rPr>
          <w:rFonts w:ascii="Times New Roman" w:hAnsi="Times New Roman" w:cs="Times New Roman"/>
          <w:sz w:val="22"/>
          <w:szCs w:val="24"/>
        </w:rPr>
      </w:pPr>
      <w:r w:rsidRPr="00305A9D">
        <w:rPr>
          <w:rFonts w:ascii="Times New Roman" w:hAnsi="Times New Roman" w:cs="Times New Roman"/>
          <w:b/>
          <w:bCs/>
          <w:sz w:val="22"/>
          <w:szCs w:val="24"/>
        </w:rPr>
        <w:t>Research level</w:t>
      </w:r>
      <w:r w:rsidRPr="00305A9D">
        <w:rPr>
          <w:rFonts w:ascii="Times New Roman" w:hAnsi="Times New Roman" w:cs="Times New Roman"/>
          <w:sz w:val="22"/>
          <w:szCs w:val="24"/>
        </w:rPr>
        <w:t xml:space="preserve">: minor/ internship/ final thesis (both BSc. and MSc. level) </w:t>
      </w:r>
    </w:p>
    <w:p w:rsidR="00F878C1" w:rsidRPr="00305A9D" w:rsidRDefault="00F878C1" w:rsidP="00F878C1">
      <w:pPr>
        <w:rPr>
          <w:rFonts w:ascii="Times New Roman" w:hAnsi="Times New Roman" w:cs="Times New Roman"/>
          <w:sz w:val="22"/>
          <w:szCs w:val="24"/>
        </w:rPr>
      </w:pPr>
      <w:r w:rsidRPr="00305A9D">
        <w:rPr>
          <w:rFonts w:ascii="Times New Roman" w:hAnsi="Times New Roman" w:cs="Times New Roman"/>
          <w:b/>
          <w:bCs/>
          <w:sz w:val="22"/>
          <w:szCs w:val="24"/>
        </w:rPr>
        <w:t>Prerequisite</w:t>
      </w:r>
      <w:r w:rsidRPr="00305A9D">
        <w:rPr>
          <w:rFonts w:ascii="Times New Roman" w:hAnsi="Times New Roman" w:cs="Times New Roman"/>
          <w:sz w:val="22"/>
          <w:szCs w:val="24"/>
        </w:rPr>
        <w:t xml:space="preserve">: good understanding of biology/chemistry; good analytical skills; good communication </w:t>
      </w:r>
    </w:p>
    <w:p w:rsidR="00F878C1" w:rsidRPr="00305A9D" w:rsidRDefault="00F878C1" w:rsidP="00F878C1">
      <w:pPr>
        <w:rPr>
          <w:rFonts w:ascii="Times New Roman" w:hAnsi="Times New Roman" w:cs="Times New Roman"/>
          <w:sz w:val="22"/>
          <w:szCs w:val="24"/>
        </w:rPr>
      </w:pPr>
      <w:r w:rsidRPr="00305A9D">
        <w:rPr>
          <w:rFonts w:ascii="Times New Roman" w:hAnsi="Times New Roman" w:cs="Times New Roman"/>
          <w:b/>
          <w:bCs/>
          <w:sz w:val="22"/>
          <w:szCs w:val="24"/>
        </w:rPr>
        <w:t>Researcher involved</w:t>
      </w:r>
      <w:r w:rsidRPr="00305A9D">
        <w:rPr>
          <w:rFonts w:ascii="Times New Roman" w:hAnsi="Times New Roman" w:cs="Times New Roman"/>
          <w:sz w:val="22"/>
          <w:szCs w:val="24"/>
        </w:rPr>
        <w:t>: aquaculture, biology</w:t>
      </w:r>
    </w:p>
    <w:p w:rsidR="00F878C1" w:rsidRPr="00305A9D" w:rsidRDefault="00F878C1" w:rsidP="00F878C1">
      <w:pPr>
        <w:rPr>
          <w:rFonts w:ascii="Times New Roman" w:hAnsi="Times New Roman" w:cs="Times New Roman"/>
          <w:sz w:val="22"/>
          <w:szCs w:val="24"/>
        </w:rPr>
      </w:pPr>
      <w:r w:rsidRPr="00305A9D">
        <w:rPr>
          <w:rFonts w:ascii="Times New Roman" w:hAnsi="Times New Roman" w:cs="Times New Roman"/>
          <w:b/>
          <w:bCs/>
          <w:sz w:val="22"/>
          <w:szCs w:val="24"/>
        </w:rPr>
        <w:t>Period</w:t>
      </w:r>
      <w:r w:rsidRPr="00305A9D">
        <w:rPr>
          <w:rFonts w:ascii="Times New Roman" w:hAnsi="Times New Roman" w:cs="Times New Roman"/>
          <w:sz w:val="22"/>
          <w:szCs w:val="24"/>
        </w:rPr>
        <w:t xml:space="preserve">: </w:t>
      </w:r>
      <w:r w:rsidR="00305A9D">
        <w:rPr>
          <w:rFonts w:ascii="Times New Roman" w:hAnsi="Times New Roman" w:cs="Times New Roman" w:hint="eastAsia"/>
          <w:sz w:val="22"/>
          <w:szCs w:val="24"/>
        </w:rPr>
        <w:t>1</w:t>
      </w:r>
      <w:r w:rsidR="00305A9D" w:rsidRPr="00305A9D">
        <w:rPr>
          <w:rFonts w:ascii="Times New Roman" w:hAnsi="Times New Roman" w:cs="Times New Roman"/>
          <w:sz w:val="22"/>
          <w:szCs w:val="24"/>
        </w:rPr>
        <w:t>st semester 2016-2017</w:t>
      </w:r>
    </w:p>
    <w:p w:rsidR="00F878C1" w:rsidRPr="00115C3C" w:rsidRDefault="00F878C1" w:rsidP="00F878C1">
      <w:pPr>
        <w:spacing w:line="276" w:lineRule="auto"/>
        <w:jc w:val="left"/>
        <w:rPr>
          <w:rFonts w:ascii="Times New Roman" w:hAnsi="Times New Roman" w:cs="Times New Roman"/>
          <w:sz w:val="24"/>
          <w:szCs w:val="24"/>
        </w:rPr>
      </w:pPr>
      <w:r w:rsidRPr="00115C3C">
        <w:rPr>
          <w:rFonts w:ascii="Times New Roman" w:hAnsi="Times New Roman" w:cs="Times New Roman"/>
          <w:sz w:val="24"/>
          <w:szCs w:val="24"/>
        </w:rPr>
        <w:lastRenderedPageBreak/>
        <w:t>-------------------------------------------------------------------------------------------------------</w:t>
      </w:r>
    </w:p>
    <w:p w:rsidR="0057745B" w:rsidRPr="00115C3C" w:rsidRDefault="0057745B" w:rsidP="00F878C1">
      <w:pPr>
        <w:spacing w:line="276" w:lineRule="auto"/>
        <w:jc w:val="left"/>
        <w:rPr>
          <w:rFonts w:ascii="Times New Roman" w:hAnsi="Times New Roman" w:cs="Times New Roman"/>
          <w:sz w:val="24"/>
          <w:szCs w:val="24"/>
        </w:rPr>
      </w:pPr>
    </w:p>
    <w:p w:rsidR="000C3E93" w:rsidRPr="00115C3C" w:rsidRDefault="000C3E93" w:rsidP="000C3E93">
      <w:pPr>
        <w:jc w:val="center"/>
        <w:rPr>
          <w:rFonts w:ascii="Times New Roman" w:hAnsi="Times New Roman" w:cs="Times New Roman"/>
          <w:b/>
          <w:sz w:val="30"/>
          <w:szCs w:val="30"/>
          <w:u w:val="single"/>
        </w:rPr>
      </w:pPr>
      <w:bookmarkStart w:id="6" w:name="OLE_LINK2"/>
      <w:r w:rsidRPr="00115C3C">
        <w:rPr>
          <w:rFonts w:ascii="Times New Roman" w:hAnsi="Times New Roman" w:cs="Times New Roman"/>
          <w:b/>
          <w:sz w:val="30"/>
          <w:szCs w:val="30"/>
          <w:u w:val="single"/>
        </w:rPr>
        <w:t xml:space="preserve">Feeding juvenile freshwater mussel </w:t>
      </w:r>
      <w:bookmarkEnd w:id="6"/>
    </w:p>
    <w:p w:rsidR="000C3E93" w:rsidRPr="00305A9D" w:rsidRDefault="000C3E93" w:rsidP="000C3E93">
      <w:pPr>
        <w:rPr>
          <w:rFonts w:ascii="Times New Roman" w:hAnsi="Times New Roman" w:cs="Times New Roman"/>
          <w:sz w:val="22"/>
          <w:szCs w:val="24"/>
        </w:rPr>
      </w:pPr>
      <w:r w:rsidRPr="00305A9D">
        <w:rPr>
          <w:rFonts w:ascii="Times New Roman" w:hAnsi="Times New Roman" w:cs="Times New Roman"/>
          <w:bCs/>
          <w:i/>
          <w:iCs/>
          <w:sz w:val="22"/>
        </w:rPr>
        <w:t>Hyriopsis cumingii</w:t>
      </w:r>
      <w:r w:rsidRPr="00305A9D">
        <w:rPr>
          <w:rFonts w:ascii="Times New Roman" w:hAnsi="Times New Roman" w:cs="Times New Roman"/>
          <w:bCs/>
          <w:sz w:val="22"/>
        </w:rPr>
        <w:t xml:space="preserve"> has become</w:t>
      </w:r>
      <w:r w:rsidRPr="00305A9D">
        <w:rPr>
          <w:rFonts w:ascii="Times New Roman" w:hAnsi="Times New Roman" w:cs="Times New Roman"/>
          <w:sz w:val="22"/>
        </w:rPr>
        <w:t xml:space="preserve"> even more important for commercial freshwater pearl production in China, with current annual production reaching 1,200 metric tons. This accounts for more than 95% of the total production worldwide, with more than 90% produced by </w:t>
      </w:r>
      <w:r w:rsidRPr="00305A9D">
        <w:rPr>
          <w:rFonts w:ascii="Times New Roman" w:hAnsi="Times New Roman" w:cs="Times New Roman"/>
          <w:i/>
          <w:sz w:val="22"/>
        </w:rPr>
        <w:t>H. cumingii.</w:t>
      </w:r>
      <w:r w:rsidRPr="00305A9D">
        <w:rPr>
          <w:rFonts w:ascii="Times New Roman" w:hAnsi="Times New Roman" w:cs="Times New Roman"/>
          <w:sz w:val="22"/>
        </w:rPr>
        <w:t xml:space="preserve"> </w:t>
      </w:r>
      <w:r w:rsidRPr="00305A9D">
        <w:rPr>
          <w:rFonts w:ascii="Times New Roman" w:hAnsi="Times New Roman" w:cs="Times New Roman"/>
          <w:bCs/>
          <w:sz w:val="22"/>
        </w:rPr>
        <w:t xml:space="preserve">In order to satisfy </w:t>
      </w:r>
      <w:r w:rsidRPr="00305A9D">
        <w:rPr>
          <w:rFonts w:ascii="Times New Roman" w:hAnsi="Times New Roman" w:cs="Times New Roman"/>
          <w:sz w:val="22"/>
        </w:rPr>
        <w:t>great seed demand for freshwater pearl mussel aquaculture, i</w:t>
      </w:r>
      <w:r w:rsidRPr="00305A9D">
        <w:rPr>
          <w:rFonts w:ascii="Times New Roman" w:hAnsi="Times New Roman" w:cs="Times New Roman"/>
          <w:bCs/>
          <w:sz w:val="22"/>
        </w:rPr>
        <w:t>ts artificial propagation in 1979</w:t>
      </w:r>
      <w:r w:rsidRPr="00305A9D">
        <w:rPr>
          <w:rFonts w:ascii="Times New Roman" w:hAnsi="Times New Roman" w:cs="Times New Roman"/>
          <w:sz w:val="22"/>
        </w:rPr>
        <w:t xml:space="preserve">. But the traditional </w:t>
      </w:r>
      <w:r w:rsidRPr="00305A9D">
        <w:rPr>
          <w:rFonts w:ascii="Times New Roman" w:hAnsi="Times New Roman" w:cs="Times New Roman"/>
          <w:bCs/>
          <w:sz w:val="22"/>
        </w:rPr>
        <w:t>artificial propagation, which water and fresh algae directly supplied from outdoor earth pond, is half-intensive, the annual yield is limited by climate. We designed one circulating system, including juvenile mussel culturing unit and fresh algae supplying unit, in greenhouse. For sufficient diet supplying for culturing juvenile mussel, especially the later stage, large greenhouse is needed for fresh algae supplying unit. The cost become higher as the land price increasing. Adding some supplementary diet for culturing juvenile mussel may accelerate mussel growth and decrease the cost. In another side, many freshwater mussel are endangered species in the world. This juvenile mussel culturing system will be beneficial endangered freshwater mussel propagation and resource protection.</w:t>
      </w:r>
    </w:p>
    <w:p w:rsidR="000C3E93" w:rsidRPr="00305A9D" w:rsidRDefault="000C3E93" w:rsidP="000C3E93">
      <w:pPr>
        <w:pStyle w:val="Default"/>
        <w:jc w:val="both"/>
        <w:rPr>
          <w:rFonts w:ascii="Times New Roman" w:hAnsi="Times New Roman" w:cs="Times New Roman"/>
          <w:bCs/>
          <w:color w:val="auto"/>
          <w:kern w:val="2"/>
          <w:sz w:val="22"/>
          <w:szCs w:val="22"/>
        </w:rPr>
      </w:pPr>
      <w:r w:rsidRPr="00305A9D">
        <w:rPr>
          <w:rFonts w:ascii="Times New Roman" w:hAnsi="Times New Roman" w:cs="Times New Roman"/>
          <w:bCs/>
          <w:color w:val="auto"/>
          <w:kern w:val="2"/>
          <w:sz w:val="22"/>
          <w:szCs w:val="22"/>
        </w:rPr>
        <w:t>The aim of this study is to evaluated different supplementary diets for juvenile freshwater pearl mussel production. During this study, several algal, photosynthetic bacteria, yeast powder and their combination will be tried and the production of mussel on these diets will be monitored (growth, shell nacre color and mortality).</w:t>
      </w:r>
    </w:p>
    <w:p w:rsidR="000C3E93" w:rsidRPr="00305A9D" w:rsidRDefault="000C3E93" w:rsidP="000C3E93">
      <w:pPr>
        <w:rPr>
          <w:rFonts w:ascii="Times New Roman" w:hAnsi="Times New Roman" w:cs="Times New Roman"/>
          <w:bCs/>
          <w:sz w:val="22"/>
        </w:rPr>
      </w:pPr>
      <w:r w:rsidRPr="00305A9D">
        <w:rPr>
          <w:rFonts w:ascii="Times New Roman" w:hAnsi="Times New Roman" w:cs="Times New Roman"/>
          <w:b/>
          <w:bCs/>
          <w:sz w:val="22"/>
          <w:szCs w:val="24"/>
        </w:rPr>
        <w:t>Research type</w:t>
      </w:r>
      <w:r w:rsidRPr="00305A9D">
        <w:rPr>
          <w:rFonts w:ascii="Times New Roman" w:hAnsi="Times New Roman" w:cs="Times New Roman"/>
          <w:sz w:val="22"/>
          <w:szCs w:val="24"/>
        </w:rPr>
        <w:t>:</w:t>
      </w:r>
      <w:r w:rsidRPr="00305A9D">
        <w:rPr>
          <w:rFonts w:ascii="Times New Roman" w:hAnsi="Times New Roman" w:cs="Times New Roman"/>
          <w:bCs/>
          <w:sz w:val="22"/>
        </w:rPr>
        <w:t xml:space="preserve"> literature study, experiments  </w:t>
      </w:r>
    </w:p>
    <w:p w:rsidR="000C3E93" w:rsidRPr="00305A9D" w:rsidRDefault="000C3E93" w:rsidP="000C3E93">
      <w:pPr>
        <w:rPr>
          <w:rFonts w:ascii="Times New Roman" w:hAnsi="Times New Roman" w:cs="Times New Roman"/>
          <w:sz w:val="22"/>
          <w:szCs w:val="24"/>
        </w:rPr>
      </w:pPr>
      <w:r w:rsidRPr="00305A9D">
        <w:rPr>
          <w:rFonts w:ascii="Times New Roman" w:hAnsi="Times New Roman" w:cs="Times New Roman"/>
          <w:b/>
          <w:bCs/>
          <w:sz w:val="22"/>
          <w:szCs w:val="24"/>
        </w:rPr>
        <w:t>Research level</w:t>
      </w:r>
      <w:r w:rsidRPr="00305A9D">
        <w:rPr>
          <w:rFonts w:ascii="Times New Roman" w:hAnsi="Times New Roman" w:cs="Times New Roman"/>
          <w:sz w:val="22"/>
          <w:szCs w:val="24"/>
        </w:rPr>
        <w:t>:</w:t>
      </w:r>
      <w:r w:rsidRPr="00305A9D">
        <w:rPr>
          <w:rFonts w:ascii="Times New Roman" w:hAnsi="Times New Roman" w:cs="Times New Roman"/>
          <w:bCs/>
          <w:sz w:val="22"/>
        </w:rPr>
        <w:t xml:space="preserve"> minor/ internship/final thesis (BSc. level) </w:t>
      </w:r>
    </w:p>
    <w:p w:rsidR="000C3E93" w:rsidRPr="00305A9D" w:rsidRDefault="000C3E93" w:rsidP="000C3E93">
      <w:pPr>
        <w:rPr>
          <w:rFonts w:ascii="Times New Roman" w:hAnsi="Times New Roman" w:cs="Times New Roman"/>
          <w:bCs/>
          <w:sz w:val="22"/>
        </w:rPr>
      </w:pPr>
      <w:r w:rsidRPr="00305A9D">
        <w:rPr>
          <w:rFonts w:ascii="Times New Roman" w:hAnsi="Times New Roman" w:cs="Times New Roman"/>
          <w:b/>
          <w:bCs/>
          <w:sz w:val="22"/>
          <w:szCs w:val="24"/>
        </w:rPr>
        <w:t>Prerequisite</w:t>
      </w:r>
      <w:r w:rsidRPr="00305A9D">
        <w:rPr>
          <w:rFonts w:ascii="Times New Roman" w:hAnsi="Times New Roman" w:cs="Times New Roman"/>
          <w:sz w:val="22"/>
          <w:szCs w:val="24"/>
        </w:rPr>
        <w:t xml:space="preserve">: </w:t>
      </w:r>
      <w:r w:rsidRPr="00305A9D">
        <w:rPr>
          <w:rFonts w:ascii="Times New Roman" w:hAnsi="Times New Roman" w:cs="Times New Roman"/>
          <w:bCs/>
          <w:sz w:val="22"/>
        </w:rPr>
        <w:t>good understanding of biology/chemistry; good analytical skills; communicative</w:t>
      </w:r>
    </w:p>
    <w:p w:rsidR="000C3E93" w:rsidRPr="00305A9D" w:rsidRDefault="000C3E93" w:rsidP="000C3E93">
      <w:pPr>
        <w:rPr>
          <w:rFonts w:ascii="Times New Roman" w:hAnsi="Times New Roman" w:cs="Times New Roman"/>
          <w:sz w:val="22"/>
          <w:szCs w:val="24"/>
        </w:rPr>
      </w:pPr>
      <w:r w:rsidRPr="00305A9D">
        <w:rPr>
          <w:rFonts w:ascii="Times New Roman" w:hAnsi="Times New Roman" w:cs="Times New Roman"/>
          <w:b/>
          <w:bCs/>
          <w:sz w:val="22"/>
          <w:szCs w:val="24"/>
        </w:rPr>
        <w:t>Researcher involved</w:t>
      </w:r>
      <w:r w:rsidRPr="00305A9D">
        <w:rPr>
          <w:rFonts w:ascii="Times New Roman" w:hAnsi="Times New Roman" w:cs="Times New Roman"/>
          <w:sz w:val="22"/>
          <w:szCs w:val="24"/>
        </w:rPr>
        <w:t xml:space="preserve">: </w:t>
      </w:r>
      <w:r w:rsidRPr="00305A9D">
        <w:rPr>
          <w:rFonts w:ascii="Times New Roman" w:hAnsi="Times New Roman" w:cs="Times New Roman"/>
          <w:bCs/>
          <w:sz w:val="22"/>
        </w:rPr>
        <w:t>research group for freshwater pearl mussel aquaculture and breeding</w:t>
      </w:r>
    </w:p>
    <w:p w:rsidR="000C3E93" w:rsidRPr="00305A9D" w:rsidRDefault="000C3E93" w:rsidP="000C3E93">
      <w:pPr>
        <w:rPr>
          <w:rFonts w:ascii="Times New Roman" w:hAnsi="Times New Roman" w:cs="Times New Roman"/>
          <w:sz w:val="22"/>
          <w:szCs w:val="24"/>
        </w:rPr>
      </w:pPr>
      <w:r w:rsidRPr="00305A9D">
        <w:rPr>
          <w:rFonts w:ascii="Times New Roman" w:hAnsi="Times New Roman" w:cs="Times New Roman"/>
          <w:b/>
          <w:bCs/>
          <w:sz w:val="22"/>
          <w:szCs w:val="24"/>
        </w:rPr>
        <w:t>Period</w:t>
      </w:r>
      <w:r w:rsidRPr="00305A9D">
        <w:rPr>
          <w:rFonts w:ascii="Times New Roman" w:hAnsi="Times New Roman" w:cs="Times New Roman"/>
          <w:sz w:val="22"/>
          <w:szCs w:val="24"/>
        </w:rPr>
        <w:t>: 2</w:t>
      </w:r>
      <w:r w:rsidRPr="00305A9D">
        <w:rPr>
          <w:rFonts w:ascii="Times New Roman" w:hAnsi="Times New Roman" w:cs="Times New Roman"/>
          <w:sz w:val="22"/>
          <w:szCs w:val="24"/>
          <w:vertAlign w:val="superscript"/>
        </w:rPr>
        <w:t>nd</w:t>
      </w:r>
      <w:r w:rsidRPr="00305A9D">
        <w:rPr>
          <w:rFonts w:ascii="Times New Roman" w:hAnsi="Times New Roman" w:cs="Times New Roman"/>
          <w:sz w:val="22"/>
          <w:szCs w:val="24"/>
        </w:rPr>
        <w:t xml:space="preserve"> semester 201</w:t>
      </w:r>
      <w:r w:rsidR="00305A9D">
        <w:rPr>
          <w:rFonts w:ascii="Times New Roman" w:hAnsi="Times New Roman" w:cs="Times New Roman" w:hint="eastAsia"/>
          <w:sz w:val="22"/>
          <w:szCs w:val="24"/>
        </w:rPr>
        <w:t>6</w:t>
      </w:r>
      <w:r w:rsidRPr="00305A9D">
        <w:rPr>
          <w:rFonts w:ascii="Times New Roman" w:hAnsi="Times New Roman" w:cs="Times New Roman"/>
          <w:sz w:val="22"/>
          <w:szCs w:val="24"/>
        </w:rPr>
        <w:t>-201</w:t>
      </w:r>
      <w:r w:rsidR="00305A9D">
        <w:rPr>
          <w:rFonts w:ascii="Times New Roman" w:hAnsi="Times New Roman" w:cs="Times New Roman" w:hint="eastAsia"/>
          <w:sz w:val="22"/>
          <w:szCs w:val="24"/>
        </w:rPr>
        <w:t>7</w:t>
      </w:r>
    </w:p>
    <w:p w:rsidR="0057745B" w:rsidRPr="00115C3C" w:rsidRDefault="0057745B" w:rsidP="0057745B">
      <w:pPr>
        <w:spacing w:line="276" w:lineRule="auto"/>
        <w:jc w:val="left"/>
        <w:rPr>
          <w:rFonts w:ascii="Times New Roman" w:hAnsi="Times New Roman" w:cs="Times New Roman"/>
          <w:sz w:val="24"/>
          <w:szCs w:val="24"/>
        </w:rPr>
      </w:pPr>
      <w:r w:rsidRPr="00115C3C">
        <w:rPr>
          <w:rFonts w:ascii="Times New Roman" w:hAnsi="Times New Roman" w:cs="Times New Roman"/>
          <w:sz w:val="24"/>
          <w:szCs w:val="24"/>
        </w:rPr>
        <w:t>-------------------------------------------------------------------------------------------------------</w:t>
      </w:r>
    </w:p>
    <w:p w:rsidR="0057745B" w:rsidRPr="00115C3C" w:rsidRDefault="0057745B" w:rsidP="0057745B">
      <w:pPr>
        <w:pStyle w:val="Default"/>
        <w:jc w:val="center"/>
        <w:rPr>
          <w:rFonts w:ascii="Times New Roman" w:hAnsi="Times New Roman" w:cs="Times New Roman"/>
          <w:b/>
          <w:bCs/>
        </w:rPr>
      </w:pPr>
    </w:p>
    <w:p w:rsidR="0057745B" w:rsidRPr="00115C3C" w:rsidRDefault="0057745B" w:rsidP="0057745B">
      <w:pPr>
        <w:pStyle w:val="Default"/>
        <w:jc w:val="center"/>
        <w:rPr>
          <w:rFonts w:ascii="Times New Roman" w:hAnsi="Times New Roman" w:cs="Times New Roman"/>
          <w:b/>
          <w:color w:val="auto"/>
          <w:kern w:val="2"/>
          <w:sz w:val="30"/>
          <w:szCs w:val="30"/>
          <w:u w:val="single"/>
        </w:rPr>
      </w:pPr>
      <w:r w:rsidRPr="00115C3C">
        <w:rPr>
          <w:rFonts w:ascii="Times New Roman" w:hAnsi="Times New Roman" w:cs="Times New Roman"/>
          <w:b/>
          <w:color w:val="auto"/>
          <w:kern w:val="2"/>
          <w:sz w:val="30"/>
          <w:szCs w:val="30"/>
          <w:u w:val="single"/>
        </w:rPr>
        <w:t>Study on Tetrodotoxin Biosynthesis</w:t>
      </w:r>
    </w:p>
    <w:p w:rsidR="0057745B" w:rsidRPr="00305A9D" w:rsidRDefault="0057745B" w:rsidP="00305A9D">
      <w:pPr>
        <w:pStyle w:val="Default"/>
        <w:ind w:firstLineChars="100" w:firstLine="220"/>
        <w:jc w:val="both"/>
        <w:rPr>
          <w:rFonts w:ascii="Times New Roman" w:hAnsi="Times New Roman" w:cs="Times New Roman"/>
          <w:sz w:val="22"/>
        </w:rPr>
      </w:pPr>
      <w:r w:rsidRPr="00305A9D">
        <w:rPr>
          <w:rFonts w:ascii="Times New Roman" w:hAnsi="Times New Roman" w:cs="Times New Roman"/>
          <w:sz w:val="22"/>
        </w:rPr>
        <w:t xml:space="preserve">The neurotoxin tetrodotoxin (TTX) has a potential use in anaesthesia and analgesia as its selectively blocking voltage-gated sodium channels. TTX has been identified from taxonomically diverse marine organisms, mainly produced by symbiotic bacteria. However, TTX biosynthesis has yet to be elucidated. Very few studies have been performed that address the cellular production of TTX. Because of the guanidinium moiety of TTX, arginine has been supposed to be the substrate of TTX. Apart from the feeding study using arginine to feed pufferfish in one study, there has been virtually no research into the origin of the guanidinium moiety of TTX. Our lab has collected several bacterial strains with TTX-producing capable. We plan to culture the strains using different concentration of arginine or isotope labeled arginine to trace the TTX biosynthesis pathway. Moreover, we will try to compare the transcriptomes among these different TTX-producing bacteria to identify the candidate TTX biosynthesis enzymes. </w:t>
      </w:r>
    </w:p>
    <w:p w:rsidR="0057745B" w:rsidRPr="00305A9D" w:rsidRDefault="0057745B" w:rsidP="0057745B">
      <w:pPr>
        <w:rPr>
          <w:rFonts w:ascii="Times New Roman" w:hAnsi="Times New Roman" w:cs="Times New Roman"/>
          <w:b/>
          <w:bCs/>
          <w:sz w:val="22"/>
          <w:szCs w:val="24"/>
        </w:rPr>
      </w:pPr>
      <w:r w:rsidRPr="00305A9D">
        <w:rPr>
          <w:rFonts w:ascii="Times New Roman" w:hAnsi="Times New Roman" w:cs="Times New Roman"/>
          <w:b/>
          <w:bCs/>
          <w:sz w:val="22"/>
          <w:szCs w:val="24"/>
        </w:rPr>
        <w:lastRenderedPageBreak/>
        <w:t xml:space="preserve">For this topic two research possibilities are therefore open: </w:t>
      </w:r>
    </w:p>
    <w:p w:rsidR="0057745B" w:rsidRPr="00305A9D" w:rsidRDefault="0057745B" w:rsidP="0057745B">
      <w:pPr>
        <w:pStyle w:val="Default"/>
        <w:spacing w:after="46"/>
        <w:jc w:val="both"/>
        <w:rPr>
          <w:rFonts w:ascii="Times New Roman" w:hAnsi="Times New Roman" w:cs="Times New Roman"/>
          <w:sz w:val="22"/>
        </w:rPr>
      </w:pPr>
      <w:r w:rsidRPr="00305A9D">
        <w:rPr>
          <w:rFonts w:ascii="Times New Roman" w:hAnsi="Times New Roman" w:cs="Times New Roman"/>
          <w:sz w:val="22"/>
        </w:rPr>
        <w:t>A. S</w:t>
      </w:r>
      <w:r w:rsidRPr="00305A9D">
        <w:rPr>
          <w:rFonts w:ascii="Times New Roman" w:hAnsi="Times New Roman" w:cs="Times New Roman"/>
          <w:color w:val="auto"/>
          <w:sz w:val="22"/>
        </w:rPr>
        <w:t>ubstrate</w:t>
      </w:r>
      <w:r w:rsidRPr="00305A9D">
        <w:rPr>
          <w:rFonts w:ascii="Times New Roman" w:hAnsi="Times New Roman" w:cs="Times New Roman"/>
          <w:sz w:val="22"/>
        </w:rPr>
        <w:t xml:space="preserve"> screening for </w:t>
      </w:r>
      <w:r w:rsidRPr="00305A9D">
        <w:rPr>
          <w:rFonts w:ascii="Times New Roman" w:hAnsi="Times New Roman" w:cs="Times New Roman"/>
          <w:kern w:val="2"/>
          <w:sz w:val="22"/>
        </w:rPr>
        <w:t>tetrodotoxin</w:t>
      </w:r>
      <w:r w:rsidRPr="00305A9D">
        <w:rPr>
          <w:rFonts w:ascii="Times New Roman" w:hAnsi="Times New Roman" w:cs="Times New Roman"/>
          <w:sz w:val="22"/>
        </w:rPr>
        <w:t xml:space="preserve"> biosynthesis in TTX-producing bacteria</w:t>
      </w:r>
    </w:p>
    <w:p w:rsidR="0057745B" w:rsidRPr="00305A9D" w:rsidRDefault="0057745B" w:rsidP="00305A9D">
      <w:pPr>
        <w:pStyle w:val="Default"/>
        <w:ind w:firstLineChars="100" w:firstLine="220"/>
        <w:jc w:val="both"/>
        <w:rPr>
          <w:rFonts w:ascii="Times New Roman" w:hAnsi="Times New Roman" w:cs="Times New Roman"/>
          <w:sz w:val="22"/>
        </w:rPr>
      </w:pPr>
      <w:r w:rsidRPr="00305A9D">
        <w:rPr>
          <w:rFonts w:ascii="Times New Roman" w:hAnsi="Times New Roman" w:cs="Times New Roman"/>
          <w:sz w:val="22"/>
        </w:rPr>
        <w:t xml:space="preserve">B. Gene screening on genes coding the TTX biosynthesis enzymes </w:t>
      </w:r>
    </w:p>
    <w:p w:rsidR="0057745B" w:rsidRPr="00305A9D" w:rsidRDefault="0057745B" w:rsidP="0057745B">
      <w:pPr>
        <w:pStyle w:val="Default"/>
        <w:jc w:val="both"/>
        <w:rPr>
          <w:rFonts w:ascii="Times New Roman" w:hAnsi="Times New Roman" w:cs="Times New Roman"/>
          <w:sz w:val="22"/>
        </w:rPr>
      </w:pPr>
      <w:r w:rsidRPr="00305A9D">
        <w:rPr>
          <w:rFonts w:ascii="Times New Roman" w:hAnsi="Times New Roman" w:cs="Times New Roman"/>
          <w:sz w:val="22"/>
        </w:rPr>
        <w:t xml:space="preserve">The aims in research possibilities are to determine the substract of TTX biosythesis and at least one candidate gene encoding TTX biosynthesis enzymes. </w:t>
      </w:r>
    </w:p>
    <w:p w:rsidR="0057745B" w:rsidRPr="00305A9D" w:rsidRDefault="0057745B" w:rsidP="0057745B">
      <w:pPr>
        <w:rPr>
          <w:rFonts w:ascii="Times New Roman" w:hAnsi="Times New Roman" w:cs="Times New Roman"/>
          <w:sz w:val="22"/>
          <w:szCs w:val="24"/>
        </w:rPr>
      </w:pPr>
      <w:r w:rsidRPr="00305A9D">
        <w:rPr>
          <w:rFonts w:ascii="Times New Roman" w:hAnsi="Times New Roman" w:cs="Times New Roman"/>
          <w:b/>
          <w:bCs/>
          <w:sz w:val="22"/>
          <w:szCs w:val="24"/>
        </w:rPr>
        <w:t>Research type</w:t>
      </w:r>
      <w:r w:rsidRPr="00305A9D">
        <w:rPr>
          <w:rFonts w:ascii="Times New Roman" w:hAnsi="Times New Roman" w:cs="Times New Roman"/>
          <w:sz w:val="22"/>
          <w:szCs w:val="24"/>
        </w:rPr>
        <w:t>: experiments (SOU, Shanghai)</w:t>
      </w:r>
    </w:p>
    <w:p w:rsidR="0057745B" w:rsidRPr="00305A9D" w:rsidRDefault="0057745B" w:rsidP="0057745B">
      <w:pPr>
        <w:rPr>
          <w:rFonts w:ascii="Times New Roman" w:hAnsi="Times New Roman" w:cs="Times New Roman"/>
          <w:sz w:val="22"/>
          <w:szCs w:val="24"/>
        </w:rPr>
      </w:pPr>
      <w:r w:rsidRPr="00305A9D">
        <w:rPr>
          <w:rFonts w:ascii="Times New Roman" w:hAnsi="Times New Roman" w:cs="Times New Roman"/>
          <w:b/>
          <w:bCs/>
          <w:sz w:val="22"/>
          <w:szCs w:val="24"/>
        </w:rPr>
        <w:t>Research level</w:t>
      </w:r>
      <w:r w:rsidRPr="00305A9D">
        <w:rPr>
          <w:rFonts w:ascii="Times New Roman" w:hAnsi="Times New Roman" w:cs="Times New Roman"/>
          <w:sz w:val="22"/>
          <w:szCs w:val="24"/>
        </w:rPr>
        <w:t xml:space="preserve">: minor/ internship/final thesis (both BSc. and MSc. level) </w:t>
      </w:r>
    </w:p>
    <w:p w:rsidR="0057745B" w:rsidRPr="00305A9D" w:rsidRDefault="0057745B" w:rsidP="0057745B">
      <w:pPr>
        <w:rPr>
          <w:rFonts w:ascii="Times New Roman" w:hAnsi="Times New Roman" w:cs="Times New Roman"/>
          <w:sz w:val="22"/>
          <w:szCs w:val="24"/>
        </w:rPr>
      </w:pPr>
      <w:r w:rsidRPr="00305A9D">
        <w:rPr>
          <w:rFonts w:ascii="Times New Roman" w:hAnsi="Times New Roman" w:cs="Times New Roman"/>
          <w:b/>
          <w:bCs/>
          <w:sz w:val="22"/>
          <w:szCs w:val="24"/>
        </w:rPr>
        <w:t>Prerequisite</w:t>
      </w:r>
      <w:r w:rsidRPr="00305A9D">
        <w:rPr>
          <w:rFonts w:ascii="Times New Roman" w:hAnsi="Times New Roman" w:cs="Times New Roman"/>
          <w:sz w:val="22"/>
          <w:szCs w:val="24"/>
        </w:rPr>
        <w:t xml:space="preserve">: good understanding of microbiology/molecular biology; good analytical skills; communicative </w:t>
      </w:r>
    </w:p>
    <w:p w:rsidR="0057745B" w:rsidRPr="00305A9D" w:rsidRDefault="0057745B" w:rsidP="0057745B">
      <w:pPr>
        <w:rPr>
          <w:rFonts w:ascii="Times New Roman" w:hAnsi="Times New Roman" w:cs="Times New Roman"/>
          <w:sz w:val="22"/>
          <w:szCs w:val="24"/>
        </w:rPr>
      </w:pPr>
      <w:r w:rsidRPr="00305A9D">
        <w:rPr>
          <w:rFonts w:ascii="Times New Roman" w:hAnsi="Times New Roman" w:cs="Times New Roman"/>
          <w:b/>
          <w:bCs/>
          <w:sz w:val="22"/>
          <w:szCs w:val="24"/>
        </w:rPr>
        <w:t>Researcher involved</w:t>
      </w:r>
      <w:r w:rsidRPr="00305A9D">
        <w:rPr>
          <w:rFonts w:ascii="Times New Roman" w:hAnsi="Times New Roman" w:cs="Times New Roman"/>
          <w:sz w:val="22"/>
          <w:szCs w:val="24"/>
        </w:rPr>
        <w:t>: Research group of Development and Evolution Biology (Baolong Bao)</w:t>
      </w:r>
    </w:p>
    <w:p w:rsidR="0057745B" w:rsidRPr="00115C3C" w:rsidRDefault="0057745B" w:rsidP="0057745B">
      <w:pPr>
        <w:rPr>
          <w:rFonts w:ascii="Times New Roman" w:hAnsi="Times New Roman" w:cs="Times New Roman"/>
          <w:sz w:val="24"/>
          <w:szCs w:val="24"/>
        </w:rPr>
      </w:pPr>
      <w:r w:rsidRPr="00305A9D">
        <w:rPr>
          <w:rFonts w:ascii="Times New Roman" w:hAnsi="Times New Roman" w:cs="Times New Roman"/>
          <w:b/>
          <w:bCs/>
          <w:sz w:val="22"/>
          <w:szCs w:val="24"/>
        </w:rPr>
        <w:t>Period</w:t>
      </w:r>
      <w:r w:rsidRPr="00305A9D">
        <w:rPr>
          <w:rFonts w:ascii="Times New Roman" w:hAnsi="Times New Roman" w:cs="Times New Roman"/>
          <w:sz w:val="22"/>
          <w:szCs w:val="24"/>
        </w:rPr>
        <w:t>: 1st semester 201</w:t>
      </w:r>
      <w:r w:rsidR="00305A9D">
        <w:rPr>
          <w:rFonts w:ascii="Times New Roman" w:hAnsi="Times New Roman" w:cs="Times New Roman" w:hint="eastAsia"/>
          <w:sz w:val="22"/>
          <w:szCs w:val="24"/>
        </w:rPr>
        <w:t>6</w:t>
      </w:r>
      <w:r w:rsidRPr="00305A9D">
        <w:rPr>
          <w:rFonts w:ascii="Times New Roman" w:hAnsi="Times New Roman" w:cs="Times New Roman"/>
          <w:sz w:val="22"/>
          <w:szCs w:val="24"/>
        </w:rPr>
        <w:t>-</w:t>
      </w:r>
      <w:r w:rsidR="00305A9D">
        <w:rPr>
          <w:rFonts w:ascii="Times New Roman" w:hAnsi="Times New Roman" w:cs="Times New Roman" w:hint="eastAsia"/>
          <w:sz w:val="22"/>
          <w:szCs w:val="24"/>
        </w:rPr>
        <w:t>2017</w:t>
      </w:r>
    </w:p>
    <w:p w:rsidR="00A12F8C" w:rsidRPr="00115C3C" w:rsidRDefault="00A12F8C" w:rsidP="00A12F8C">
      <w:pPr>
        <w:spacing w:line="276" w:lineRule="auto"/>
        <w:jc w:val="left"/>
        <w:rPr>
          <w:rFonts w:ascii="Times New Roman" w:hAnsi="Times New Roman" w:cs="Times New Roman"/>
          <w:sz w:val="24"/>
          <w:szCs w:val="24"/>
        </w:rPr>
      </w:pPr>
      <w:r w:rsidRPr="00115C3C">
        <w:rPr>
          <w:rFonts w:ascii="Times New Roman" w:hAnsi="Times New Roman" w:cs="Times New Roman"/>
          <w:sz w:val="24"/>
          <w:szCs w:val="24"/>
        </w:rPr>
        <w:t>-------------------------------------------------------------------------------------------------------</w:t>
      </w:r>
    </w:p>
    <w:p w:rsidR="0057745B" w:rsidRPr="00115C3C" w:rsidRDefault="0057745B" w:rsidP="00F878C1">
      <w:pPr>
        <w:spacing w:line="276" w:lineRule="auto"/>
        <w:rPr>
          <w:rFonts w:ascii="Times New Roman" w:eastAsia="SimSun" w:hAnsi="Times New Roman" w:cs="Times New Roman"/>
          <w:kern w:val="0"/>
          <w:sz w:val="18"/>
          <w:szCs w:val="20"/>
        </w:rPr>
      </w:pPr>
    </w:p>
    <w:p w:rsidR="00A12F8C" w:rsidRPr="00115C3C" w:rsidRDefault="00A12F8C" w:rsidP="008571B4">
      <w:pPr>
        <w:pStyle w:val="Default"/>
        <w:jc w:val="center"/>
        <w:rPr>
          <w:rFonts w:ascii="Times New Roman" w:hAnsi="Times New Roman" w:cs="Times New Roman"/>
          <w:b/>
          <w:color w:val="auto"/>
          <w:kern w:val="2"/>
          <w:sz w:val="30"/>
          <w:szCs w:val="30"/>
          <w:u w:val="single"/>
        </w:rPr>
      </w:pPr>
      <w:r w:rsidRPr="00115C3C">
        <w:rPr>
          <w:rFonts w:ascii="Times New Roman" w:hAnsi="Times New Roman" w:cs="Times New Roman"/>
          <w:b/>
          <w:color w:val="auto"/>
          <w:kern w:val="2"/>
          <w:sz w:val="30"/>
          <w:szCs w:val="30"/>
          <w:u w:val="single"/>
        </w:rPr>
        <w:t>The effect of different sampling strategy on detecting environment DNA in freshwater systems</w:t>
      </w:r>
    </w:p>
    <w:p w:rsidR="00A12F8C" w:rsidRPr="00115C3C" w:rsidRDefault="00A12F8C" w:rsidP="008571B4">
      <w:pPr>
        <w:rPr>
          <w:rFonts w:ascii="Times New Roman" w:hAnsi="Times New Roman" w:cs="Times New Roman"/>
          <w:sz w:val="24"/>
          <w:szCs w:val="24"/>
        </w:rPr>
      </w:pPr>
      <w:r w:rsidRPr="00115C3C">
        <w:rPr>
          <w:rFonts w:ascii="Times New Roman" w:hAnsi="Times New Roman" w:cs="Times New Roman"/>
          <w:sz w:val="24"/>
          <w:szCs w:val="24"/>
        </w:rPr>
        <w:t xml:space="preserve">  Environmental DNA (eDNA) is free DNA mostly found in water body, soil or other ambient media, which is released from the saliva, mucus, injured wounds, scales, sperms, eggs and other body parts. Extracting eDNA and determining the sequence could help in detecting the presence of species and to some extent evaluating their relative abundance. Utilizing eDNA is astate of arts tool in monitoring invasivespecies, conservingendangered species, and understanding community and ecosystem diversity. Along with the fast developing of applications using eDNA, there are also numerous challenges in lab techniques and data analytic approaches related to eDNA, such that, systematically evaluating sampling strategy is urgently need for detecting eDNA in freshwater systems.</w:t>
      </w:r>
    </w:p>
    <w:p w:rsidR="00A12F8C" w:rsidRPr="00115C3C" w:rsidRDefault="00A12F8C" w:rsidP="008571B4">
      <w:pPr>
        <w:rPr>
          <w:rFonts w:ascii="Times New Roman" w:eastAsia="SimSun" w:hAnsi="Times New Roman" w:cs="Times New Roman"/>
          <w:sz w:val="24"/>
          <w:szCs w:val="24"/>
        </w:rPr>
      </w:pPr>
      <w:r w:rsidRPr="00115C3C">
        <w:rPr>
          <w:rFonts w:ascii="Times New Roman" w:hAnsi="Times New Roman" w:cs="Times New Roman"/>
          <w:sz w:val="24"/>
          <w:szCs w:val="24"/>
        </w:rPr>
        <w:t xml:space="preserve">  The goal of this study is to estimate the effect of different sampling strategy to retrievable eDNA data. A series experiment concerning the sampling sites, targets and DNA extracting methods will be carried out. The expertises held in our lab include molecular marker development, DNA extraction,DNA library preparation and target gene capture. Ultimately, we plan to develop sampling strategy and lab techniquesfor using eDNA for long-term biodiversity monitoring program.</w:t>
      </w:r>
    </w:p>
    <w:p w:rsidR="00A12F8C" w:rsidRPr="00115C3C" w:rsidRDefault="00A12F8C" w:rsidP="008571B4">
      <w:pPr>
        <w:rPr>
          <w:rFonts w:ascii="Times New Roman" w:hAnsi="Times New Roman" w:cs="Times New Roman"/>
          <w:sz w:val="24"/>
          <w:szCs w:val="24"/>
        </w:rPr>
      </w:pPr>
      <w:r w:rsidRPr="00115C3C">
        <w:rPr>
          <w:rFonts w:ascii="Times New Roman" w:hAnsi="Times New Roman" w:cs="Times New Roman"/>
          <w:b/>
          <w:bCs/>
          <w:sz w:val="24"/>
          <w:szCs w:val="24"/>
        </w:rPr>
        <w:t>Research type</w:t>
      </w:r>
      <w:r w:rsidRPr="00115C3C">
        <w:rPr>
          <w:rFonts w:ascii="Times New Roman" w:hAnsi="Times New Roman" w:cs="Times New Roman"/>
          <w:sz w:val="24"/>
          <w:szCs w:val="24"/>
        </w:rPr>
        <w:t>: Combination of fieldwork, lab work and data analysis</w:t>
      </w:r>
    </w:p>
    <w:p w:rsidR="00A12F8C" w:rsidRPr="00115C3C" w:rsidRDefault="00A12F8C" w:rsidP="008571B4">
      <w:pPr>
        <w:rPr>
          <w:rFonts w:ascii="Times New Roman" w:hAnsi="Times New Roman" w:cs="Times New Roman"/>
          <w:sz w:val="24"/>
          <w:szCs w:val="24"/>
        </w:rPr>
      </w:pPr>
      <w:r w:rsidRPr="00115C3C">
        <w:rPr>
          <w:rFonts w:ascii="Times New Roman" w:hAnsi="Times New Roman" w:cs="Times New Roman"/>
          <w:b/>
          <w:bCs/>
          <w:sz w:val="24"/>
          <w:szCs w:val="24"/>
        </w:rPr>
        <w:t>Research level</w:t>
      </w:r>
      <w:r w:rsidRPr="00115C3C">
        <w:rPr>
          <w:rFonts w:ascii="Times New Roman" w:hAnsi="Times New Roman" w:cs="Times New Roman"/>
          <w:sz w:val="24"/>
          <w:szCs w:val="24"/>
        </w:rPr>
        <w:t>:Internship/final thesis (both BSc. and MSc. level)</w:t>
      </w:r>
    </w:p>
    <w:p w:rsidR="00A12F8C" w:rsidRPr="00115C3C" w:rsidRDefault="00A12F8C" w:rsidP="008571B4">
      <w:pPr>
        <w:rPr>
          <w:rFonts w:ascii="Times New Roman" w:eastAsia="SimSun" w:hAnsi="Times New Roman" w:cs="Times New Roman"/>
          <w:sz w:val="24"/>
          <w:szCs w:val="24"/>
        </w:rPr>
      </w:pPr>
      <w:r w:rsidRPr="00115C3C">
        <w:rPr>
          <w:rFonts w:ascii="Times New Roman" w:hAnsi="Times New Roman" w:cs="Times New Roman"/>
          <w:b/>
          <w:bCs/>
          <w:sz w:val="24"/>
          <w:szCs w:val="24"/>
        </w:rPr>
        <w:t>Prerequisite</w:t>
      </w:r>
      <w:r w:rsidRPr="00115C3C">
        <w:rPr>
          <w:rFonts w:ascii="Times New Roman" w:hAnsi="Times New Roman" w:cs="Times New Roman"/>
          <w:sz w:val="24"/>
          <w:szCs w:val="24"/>
        </w:rPr>
        <w:t>: Good understanding of biology/chemistry, analytical skills</w:t>
      </w:r>
    </w:p>
    <w:p w:rsidR="00A12F8C" w:rsidRPr="00115C3C" w:rsidRDefault="00A12F8C" w:rsidP="008571B4">
      <w:pPr>
        <w:rPr>
          <w:rFonts w:ascii="Times New Roman" w:hAnsi="Times New Roman" w:cs="Times New Roman"/>
          <w:sz w:val="24"/>
          <w:szCs w:val="24"/>
        </w:rPr>
      </w:pPr>
      <w:r w:rsidRPr="00115C3C">
        <w:rPr>
          <w:rFonts w:ascii="Times New Roman" w:hAnsi="Times New Roman" w:cs="Times New Roman"/>
          <w:b/>
          <w:bCs/>
          <w:sz w:val="24"/>
          <w:szCs w:val="24"/>
        </w:rPr>
        <w:t>Researcher involved</w:t>
      </w:r>
      <w:r w:rsidRPr="00115C3C">
        <w:rPr>
          <w:rFonts w:ascii="Times New Roman" w:hAnsi="Times New Roman" w:cs="Times New Roman"/>
          <w:sz w:val="24"/>
          <w:szCs w:val="24"/>
        </w:rPr>
        <w:t xml:space="preserve">: Molecular systematic and ecology group (Chenhong Li, </w:t>
      </w:r>
      <w:hyperlink r:id="rId16" w:history="1">
        <w:r w:rsidRPr="00115C3C">
          <w:rPr>
            <w:rStyle w:val="Hyperlink"/>
            <w:rFonts w:ascii="Times New Roman" w:hAnsi="Times New Roman" w:cs="Times New Roman"/>
            <w:sz w:val="24"/>
            <w:szCs w:val="24"/>
          </w:rPr>
          <w:t>http://smxy.shou.edu.cn/1f/67/c2054a139111/page.htm</w:t>
        </w:r>
      </w:hyperlink>
      <w:r w:rsidRPr="00115C3C">
        <w:rPr>
          <w:rFonts w:ascii="Times New Roman" w:hAnsi="Times New Roman" w:cs="Times New Roman"/>
          <w:sz w:val="24"/>
          <w:szCs w:val="24"/>
        </w:rPr>
        <w:t>)</w:t>
      </w:r>
    </w:p>
    <w:p w:rsidR="00A12F8C" w:rsidRPr="00115C3C" w:rsidRDefault="00A12F8C" w:rsidP="008571B4">
      <w:pPr>
        <w:rPr>
          <w:rFonts w:ascii="Times New Roman" w:hAnsi="Times New Roman" w:cs="Times New Roman"/>
          <w:sz w:val="24"/>
          <w:szCs w:val="24"/>
        </w:rPr>
      </w:pPr>
      <w:r w:rsidRPr="00115C3C">
        <w:rPr>
          <w:rFonts w:ascii="Times New Roman" w:hAnsi="Times New Roman" w:cs="Times New Roman"/>
          <w:b/>
          <w:bCs/>
          <w:sz w:val="24"/>
          <w:szCs w:val="24"/>
        </w:rPr>
        <w:t>Period</w:t>
      </w:r>
      <w:r w:rsidRPr="00115C3C">
        <w:rPr>
          <w:rFonts w:ascii="Times New Roman" w:hAnsi="Times New Roman" w:cs="Times New Roman"/>
          <w:sz w:val="24"/>
          <w:szCs w:val="24"/>
        </w:rPr>
        <w:t>: 2</w:t>
      </w:r>
      <w:r w:rsidRPr="00115C3C">
        <w:rPr>
          <w:rFonts w:ascii="Times New Roman" w:hAnsi="Times New Roman" w:cs="Times New Roman"/>
          <w:sz w:val="24"/>
          <w:szCs w:val="24"/>
          <w:vertAlign w:val="superscript"/>
        </w:rPr>
        <w:t>nd</w:t>
      </w:r>
      <w:r w:rsidRPr="00115C3C">
        <w:rPr>
          <w:rFonts w:ascii="Times New Roman" w:hAnsi="Times New Roman" w:cs="Times New Roman"/>
          <w:sz w:val="24"/>
          <w:szCs w:val="24"/>
        </w:rPr>
        <w:t xml:space="preserve"> semester 201</w:t>
      </w:r>
      <w:r w:rsidR="00305A9D">
        <w:rPr>
          <w:rFonts w:ascii="Times New Roman" w:hAnsi="Times New Roman" w:cs="Times New Roman" w:hint="eastAsia"/>
          <w:sz w:val="24"/>
          <w:szCs w:val="24"/>
        </w:rPr>
        <w:t>6</w:t>
      </w:r>
      <w:r w:rsidRPr="00115C3C">
        <w:rPr>
          <w:rFonts w:ascii="Times New Roman" w:hAnsi="Times New Roman" w:cs="Times New Roman"/>
          <w:sz w:val="24"/>
          <w:szCs w:val="24"/>
        </w:rPr>
        <w:t>-201</w:t>
      </w:r>
      <w:r w:rsidR="00305A9D">
        <w:rPr>
          <w:rFonts w:ascii="Times New Roman" w:hAnsi="Times New Roman" w:cs="Times New Roman" w:hint="eastAsia"/>
          <w:sz w:val="24"/>
          <w:szCs w:val="24"/>
        </w:rPr>
        <w:t>7</w:t>
      </w:r>
    </w:p>
    <w:p w:rsidR="00D4217A" w:rsidRPr="00115C3C" w:rsidRDefault="00D4217A" w:rsidP="008571B4">
      <w:pPr>
        <w:jc w:val="left"/>
        <w:rPr>
          <w:rFonts w:ascii="Times New Roman" w:hAnsi="Times New Roman" w:cs="Times New Roman"/>
          <w:sz w:val="24"/>
          <w:szCs w:val="24"/>
        </w:rPr>
      </w:pPr>
      <w:r w:rsidRPr="00115C3C">
        <w:rPr>
          <w:rFonts w:ascii="Times New Roman" w:hAnsi="Times New Roman" w:cs="Times New Roman"/>
          <w:sz w:val="24"/>
          <w:szCs w:val="24"/>
        </w:rPr>
        <w:t>-------------------------------------------------------------------------------------------------------</w:t>
      </w:r>
    </w:p>
    <w:p w:rsidR="00D4217A" w:rsidRPr="00115C3C" w:rsidRDefault="00D4217A" w:rsidP="00D4217A">
      <w:pPr>
        <w:spacing w:line="276" w:lineRule="auto"/>
        <w:jc w:val="left"/>
        <w:rPr>
          <w:rFonts w:ascii="Times New Roman" w:hAnsi="Times New Roman" w:cs="Times New Roman"/>
          <w:sz w:val="24"/>
          <w:szCs w:val="24"/>
        </w:rPr>
      </w:pPr>
    </w:p>
    <w:p w:rsidR="00D4217A" w:rsidRPr="00115C3C" w:rsidRDefault="00D4217A" w:rsidP="00D4217A">
      <w:pPr>
        <w:pStyle w:val="Default"/>
        <w:spacing w:line="360" w:lineRule="auto"/>
        <w:jc w:val="center"/>
        <w:rPr>
          <w:rFonts w:ascii="Times New Roman" w:hAnsi="Times New Roman" w:cs="Times New Roman"/>
          <w:b/>
          <w:color w:val="auto"/>
          <w:kern w:val="2"/>
          <w:sz w:val="30"/>
          <w:szCs w:val="30"/>
          <w:u w:val="single"/>
        </w:rPr>
      </w:pPr>
      <w:r w:rsidRPr="00115C3C">
        <w:rPr>
          <w:rFonts w:ascii="Times New Roman" w:hAnsi="Times New Roman" w:cs="Times New Roman"/>
          <w:b/>
          <w:color w:val="auto"/>
          <w:kern w:val="2"/>
          <w:sz w:val="30"/>
          <w:szCs w:val="30"/>
          <w:u w:val="single"/>
        </w:rPr>
        <w:t xml:space="preserve">Artificial reproduction of Japanese eel </w:t>
      </w:r>
      <w:r w:rsidRPr="00305A9D">
        <w:rPr>
          <w:rFonts w:ascii="Times New Roman" w:hAnsi="Times New Roman" w:cs="Times New Roman"/>
          <w:b/>
          <w:i/>
          <w:color w:val="auto"/>
          <w:kern w:val="2"/>
          <w:sz w:val="30"/>
          <w:szCs w:val="30"/>
          <w:u w:val="single"/>
        </w:rPr>
        <w:t>Anguilla japonica</w:t>
      </w:r>
    </w:p>
    <w:p w:rsidR="00D4217A" w:rsidRPr="00115C3C" w:rsidRDefault="00D4217A" w:rsidP="00D4217A">
      <w:pPr>
        <w:autoSpaceDE w:val="0"/>
        <w:autoSpaceDN w:val="0"/>
        <w:adjustRightInd w:val="0"/>
        <w:ind w:firstLineChars="100" w:firstLine="240"/>
        <w:rPr>
          <w:rFonts w:ascii="Times New Roman" w:hAnsi="Times New Roman" w:cs="Times New Roman"/>
          <w:sz w:val="24"/>
          <w:szCs w:val="24"/>
        </w:rPr>
      </w:pPr>
      <w:r w:rsidRPr="00115C3C">
        <w:rPr>
          <w:rFonts w:ascii="Times New Roman" w:hAnsi="Times New Roman" w:cs="Times New Roman"/>
          <w:sz w:val="24"/>
          <w:szCs w:val="24"/>
        </w:rPr>
        <w:t xml:space="preserve">Remarkable progress in techniques for maturation of adults and rearing of larvae </w:t>
      </w:r>
      <w:r w:rsidRPr="00115C3C">
        <w:rPr>
          <w:rFonts w:ascii="Times New Roman" w:hAnsi="Times New Roman" w:cs="Times New Roman"/>
          <w:sz w:val="24"/>
          <w:szCs w:val="24"/>
        </w:rPr>
        <w:lastRenderedPageBreak/>
        <w:t xml:space="preserve">has been achieved forthe Japanese eel </w:t>
      </w:r>
      <w:r w:rsidRPr="00115C3C">
        <w:rPr>
          <w:rFonts w:ascii="Times New Roman" w:hAnsi="Times New Roman" w:cs="Times New Roman"/>
          <w:i/>
          <w:sz w:val="24"/>
          <w:szCs w:val="24"/>
        </w:rPr>
        <w:t>Anguilla japonica</w:t>
      </w:r>
      <w:r w:rsidRPr="00115C3C">
        <w:rPr>
          <w:rFonts w:ascii="Times New Roman" w:hAnsi="Times New Roman" w:cs="Times New Roman"/>
          <w:sz w:val="24"/>
          <w:szCs w:val="24"/>
        </w:rPr>
        <w:t xml:space="preserve"> over the past 50 years, but recent efforts have not yet succeeded in the massproduction of glass eels.R</w:t>
      </w:r>
      <w:r w:rsidRPr="00115C3C">
        <w:rPr>
          <w:rFonts w:ascii="Times New Roman" w:hAnsi="Times New Roman" w:cs="Times New Roman"/>
          <w:kern w:val="0"/>
          <w:szCs w:val="21"/>
        </w:rPr>
        <w:t xml:space="preserve">ecent advancements oftechniques for the artificial maturation of adults andlarval rearing of </w:t>
      </w:r>
      <w:r w:rsidRPr="00115C3C">
        <w:rPr>
          <w:rFonts w:ascii="Times New Roman" w:hAnsi="Times New Roman" w:cs="Times New Roman"/>
          <w:i/>
          <w:kern w:val="0"/>
          <w:szCs w:val="21"/>
        </w:rPr>
        <w:t>A. japonica</w:t>
      </w:r>
      <w:r w:rsidRPr="00115C3C">
        <w:rPr>
          <w:rFonts w:ascii="Times New Roman" w:hAnsi="Times New Roman" w:cs="Times New Roman"/>
          <w:kern w:val="0"/>
          <w:szCs w:val="21"/>
        </w:rPr>
        <w:t xml:space="preserve"> will be reviewed. Migratory eels will be harvested from Yangtze River estuary and transferred to indoor tanks. </w:t>
      </w:r>
      <w:r w:rsidRPr="00115C3C">
        <w:rPr>
          <w:rFonts w:ascii="Times New Roman" w:hAnsi="Times New Roman" w:cs="Times New Roman"/>
          <w:sz w:val="24"/>
          <w:szCs w:val="24"/>
        </w:rPr>
        <w:t>To induce artificial maturation of eels and nurse the newly hatched larvae of Japanese eel to leptocephalus,broodstock eels will be acclimated in captivity and regularly injected with hormones to induce maturation. Newly hatched larvae will be nursed using different diets if the experiments go well.</w:t>
      </w:r>
    </w:p>
    <w:p w:rsidR="00D4217A" w:rsidRPr="00115C3C" w:rsidRDefault="00D4217A" w:rsidP="00D4217A">
      <w:pPr>
        <w:rPr>
          <w:rFonts w:ascii="Times New Roman" w:hAnsi="Times New Roman" w:cs="Times New Roman"/>
          <w:sz w:val="24"/>
          <w:szCs w:val="24"/>
        </w:rPr>
      </w:pPr>
      <w:r w:rsidRPr="00115C3C">
        <w:rPr>
          <w:rFonts w:ascii="Times New Roman" w:hAnsi="Times New Roman" w:cs="Times New Roman"/>
          <w:b/>
          <w:bCs/>
          <w:sz w:val="24"/>
          <w:szCs w:val="24"/>
        </w:rPr>
        <w:t>Research type</w:t>
      </w:r>
      <w:r w:rsidRPr="00115C3C">
        <w:rPr>
          <w:rFonts w:ascii="Times New Roman" w:hAnsi="Times New Roman" w:cs="Times New Roman"/>
          <w:sz w:val="24"/>
          <w:szCs w:val="24"/>
        </w:rPr>
        <w:t>: literature study,experiments</w:t>
      </w:r>
    </w:p>
    <w:p w:rsidR="00D4217A" w:rsidRPr="00115C3C" w:rsidRDefault="00D4217A" w:rsidP="00D4217A">
      <w:pPr>
        <w:rPr>
          <w:rFonts w:ascii="Times New Roman" w:hAnsi="Times New Roman" w:cs="Times New Roman"/>
          <w:sz w:val="24"/>
          <w:szCs w:val="24"/>
        </w:rPr>
      </w:pPr>
      <w:r w:rsidRPr="00115C3C">
        <w:rPr>
          <w:rFonts w:ascii="Times New Roman" w:hAnsi="Times New Roman" w:cs="Times New Roman"/>
          <w:b/>
          <w:bCs/>
          <w:sz w:val="24"/>
          <w:szCs w:val="24"/>
        </w:rPr>
        <w:t>Research level</w:t>
      </w:r>
      <w:r w:rsidRPr="00115C3C">
        <w:rPr>
          <w:rFonts w:ascii="Times New Roman" w:hAnsi="Times New Roman" w:cs="Times New Roman"/>
          <w:sz w:val="24"/>
          <w:szCs w:val="24"/>
        </w:rPr>
        <w:t>:minor/ internship</w:t>
      </w:r>
      <w:r w:rsidRPr="00115C3C">
        <w:rPr>
          <w:rFonts w:ascii="Times New Roman" w:eastAsia="SimSun" w:hAnsi="Times New Roman" w:cs="Times New Roman"/>
          <w:sz w:val="24"/>
          <w:szCs w:val="24"/>
        </w:rPr>
        <w:t>√</w:t>
      </w:r>
      <w:r w:rsidRPr="00115C3C">
        <w:rPr>
          <w:rFonts w:ascii="Times New Roman" w:hAnsi="Times New Roman" w:cs="Times New Roman"/>
          <w:sz w:val="24"/>
          <w:szCs w:val="24"/>
        </w:rPr>
        <w:t xml:space="preserve">/final thesis (both BSc. and MSc. level) </w:t>
      </w:r>
    </w:p>
    <w:p w:rsidR="00D4217A" w:rsidRPr="00115C3C" w:rsidRDefault="00D4217A" w:rsidP="00D4217A">
      <w:pPr>
        <w:rPr>
          <w:rFonts w:ascii="Times New Roman" w:hAnsi="Times New Roman" w:cs="Times New Roman"/>
          <w:sz w:val="24"/>
          <w:szCs w:val="24"/>
        </w:rPr>
      </w:pPr>
      <w:r w:rsidRPr="00115C3C">
        <w:rPr>
          <w:rFonts w:ascii="Times New Roman" w:hAnsi="Times New Roman" w:cs="Times New Roman"/>
          <w:b/>
          <w:bCs/>
          <w:sz w:val="24"/>
          <w:szCs w:val="24"/>
        </w:rPr>
        <w:t>Prerequisite</w:t>
      </w:r>
      <w:r w:rsidRPr="00115C3C">
        <w:rPr>
          <w:rFonts w:ascii="Times New Roman" w:hAnsi="Times New Roman" w:cs="Times New Roman"/>
          <w:sz w:val="24"/>
          <w:szCs w:val="24"/>
        </w:rPr>
        <w:t>: good understanding of fish biology/chemistry; good analytical skills; communicative</w:t>
      </w:r>
    </w:p>
    <w:p w:rsidR="00D4217A" w:rsidRPr="00115C3C" w:rsidRDefault="00D4217A" w:rsidP="00D4217A">
      <w:pPr>
        <w:rPr>
          <w:rFonts w:ascii="Times New Roman" w:hAnsi="Times New Roman" w:cs="Times New Roman"/>
          <w:sz w:val="24"/>
          <w:szCs w:val="24"/>
        </w:rPr>
      </w:pPr>
      <w:r w:rsidRPr="00115C3C">
        <w:rPr>
          <w:rFonts w:ascii="Times New Roman" w:hAnsi="Times New Roman" w:cs="Times New Roman"/>
          <w:b/>
          <w:bCs/>
          <w:sz w:val="24"/>
          <w:szCs w:val="24"/>
        </w:rPr>
        <w:t>Researcher involved</w:t>
      </w:r>
      <w:r w:rsidRPr="00115C3C">
        <w:rPr>
          <w:rFonts w:ascii="Times New Roman" w:hAnsi="Times New Roman" w:cs="Times New Roman"/>
          <w:sz w:val="24"/>
          <w:szCs w:val="24"/>
        </w:rPr>
        <w:t>: Liping Liu and lab postgraduates</w:t>
      </w:r>
    </w:p>
    <w:p w:rsidR="00D4217A" w:rsidRPr="00115C3C" w:rsidRDefault="00D4217A" w:rsidP="00D4217A">
      <w:pPr>
        <w:pBdr>
          <w:bottom w:val="single" w:sz="6" w:space="1" w:color="auto"/>
        </w:pBdr>
        <w:rPr>
          <w:rFonts w:ascii="Times New Roman" w:hAnsi="Times New Roman" w:cs="Times New Roman"/>
          <w:sz w:val="24"/>
          <w:szCs w:val="24"/>
        </w:rPr>
      </w:pPr>
      <w:r w:rsidRPr="00115C3C">
        <w:rPr>
          <w:rFonts w:ascii="Times New Roman" w:hAnsi="Times New Roman" w:cs="Times New Roman"/>
          <w:b/>
          <w:bCs/>
          <w:sz w:val="24"/>
          <w:szCs w:val="24"/>
        </w:rPr>
        <w:t>Period</w:t>
      </w:r>
      <w:r w:rsidRPr="00115C3C">
        <w:rPr>
          <w:rFonts w:ascii="Times New Roman" w:hAnsi="Times New Roman" w:cs="Times New Roman"/>
          <w:sz w:val="24"/>
          <w:szCs w:val="24"/>
        </w:rPr>
        <w:t>: 2nd semester 201</w:t>
      </w:r>
      <w:r w:rsidR="00305A9D">
        <w:rPr>
          <w:rFonts w:ascii="Times New Roman" w:hAnsi="Times New Roman" w:cs="Times New Roman" w:hint="eastAsia"/>
          <w:sz w:val="24"/>
          <w:szCs w:val="24"/>
        </w:rPr>
        <w:t>6</w:t>
      </w:r>
      <w:r w:rsidRPr="00115C3C">
        <w:rPr>
          <w:rFonts w:ascii="Times New Roman" w:hAnsi="Times New Roman" w:cs="Times New Roman"/>
          <w:sz w:val="24"/>
          <w:szCs w:val="24"/>
        </w:rPr>
        <w:t>-201</w:t>
      </w:r>
      <w:r w:rsidR="00305A9D">
        <w:rPr>
          <w:rFonts w:ascii="Times New Roman" w:hAnsi="Times New Roman" w:cs="Times New Roman" w:hint="eastAsia"/>
          <w:sz w:val="24"/>
          <w:szCs w:val="24"/>
        </w:rPr>
        <w:t>7</w:t>
      </w:r>
    </w:p>
    <w:p w:rsidR="00115C3C" w:rsidRPr="00115C3C" w:rsidRDefault="00115C3C" w:rsidP="00D4217A">
      <w:pPr>
        <w:pBdr>
          <w:bottom w:val="single" w:sz="6" w:space="1" w:color="auto"/>
        </w:pBdr>
        <w:rPr>
          <w:rFonts w:ascii="Times New Roman" w:hAnsi="Times New Roman" w:cs="Times New Roman"/>
          <w:sz w:val="24"/>
          <w:szCs w:val="24"/>
        </w:rPr>
      </w:pPr>
    </w:p>
    <w:sectPr w:rsidR="00115C3C" w:rsidRPr="00115C3C" w:rsidSect="00F27EC3">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BF8" w:rsidRDefault="00A57BF8" w:rsidP="009414BD">
      <w:r>
        <w:separator/>
      </w:r>
    </w:p>
  </w:endnote>
  <w:endnote w:type="continuationSeparator" w:id="0">
    <w:p w:rsidR="00A57BF8" w:rsidRDefault="00A57BF8" w:rsidP="0094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瀹��">
    <w:altName w:val="SimSun"/>
    <w:panose1 w:val="00000000000000000000"/>
    <w:charset w:val="86"/>
    <w:family w:val="roman"/>
    <w:notTrueType/>
    <w:pitch w:val="default"/>
    <w:sig w:usb0="00000001" w:usb1="080E0000" w:usb2="00000010" w:usb3="00000000" w:csb0="00040000" w:csb1="00000000"/>
  </w:font>
  <w:font w:name="Microsoft YaHei">
    <w:altName w:val="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25912"/>
      <w:docPartObj>
        <w:docPartGallery w:val="Page Numbers (Bottom of Page)"/>
        <w:docPartUnique/>
      </w:docPartObj>
    </w:sdtPr>
    <w:sdtEndPr/>
    <w:sdtContent>
      <w:sdt>
        <w:sdtPr>
          <w:id w:val="98381352"/>
          <w:docPartObj>
            <w:docPartGallery w:val="Page Numbers (Top of Page)"/>
            <w:docPartUnique/>
          </w:docPartObj>
        </w:sdtPr>
        <w:sdtEndPr/>
        <w:sdtContent>
          <w:p w:rsidR="00115C3C" w:rsidRDefault="00115C3C" w:rsidP="009414BD">
            <w:pPr>
              <w:pStyle w:val="Footer"/>
              <w:jc w:val="center"/>
            </w:pPr>
            <w:r>
              <w:rPr>
                <w:lang w:val="zh-CN"/>
              </w:rPr>
              <w:t xml:space="preserve"> </w:t>
            </w:r>
            <w:r>
              <w:rPr>
                <w:b/>
                <w:sz w:val="24"/>
                <w:szCs w:val="24"/>
              </w:rPr>
              <w:fldChar w:fldCharType="begin"/>
            </w:r>
            <w:r>
              <w:rPr>
                <w:b/>
              </w:rPr>
              <w:instrText>PAGE</w:instrText>
            </w:r>
            <w:r>
              <w:rPr>
                <w:b/>
                <w:sz w:val="24"/>
                <w:szCs w:val="24"/>
              </w:rPr>
              <w:fldChar w:fldCharType="separate"/>
            </w:r>
            <w:r w:rsidR="008571B4">
              <w:rPr>
                <w:b/>
                <w:noProof/>
              </w:rPr>
              <w:t>18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8571B4">
              <w:rPr>
                <w:b/>
                <w:noProof/>
              </w:rPr>
              <w:t>18</w:t>
            </w:r>
            <w:r>
              <w:rPr>
                <w:b/>
                <w:sz w:val="24"/>
                <w:szCs w:val="24"/>
              </w:rPr>
              <w:fldChar w:fldCharType="end"/>
            </w:r>
          </w:p>
        </w:sdtContent>
      </w:sdt>
    </w:sdtContent>
  </w:sdt>
  <w:p w:rsidR="00115C3C" w:rsidRDefault="00115C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BF8" w:rsidRDefault="00A57BF8" w:rsidP="009414BD">
      <w:r>
        <w:separator/>
      </w:r>
    </w:p>
  </w:footnote>
  <w:footnote w:type="continuationSeparator" w:id="0">
    <w:p w:rsidR="00A57BF8" w:rsidRDefault="00A57BF8" w:rsidP="00941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01691D"/>
    <w:multiLevelType w:val="hybridMultilevel"/>
    <w:tmpl w:val="8D1837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636016C1"/>
    <w:multiLevelType w:val="hybridMultilevel"/>
    <w:tmpl w:val="C9EC2178"/>
    <w:lvl w:ilvl="0" w:tplc="777654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C5B15"/>
    <w:rsid w:val="000005AC"/>
    <w:rsid w:val="000C3E93"/>
    <w:rsid w:val="000C5B15"/>
    <w:rsid w:val="000D4255"/>
    <w:rsid w:val="00115C3C"/>
    <w:rsid w:val="001C280C"/>
    <w:rsid w:val="001C6B1A"/>
    <w:rsid w:val="002664FF"/>
    <w:rsid w:val="002A490D"/>
    <w:rsid w:val="002C0BC5"/>
    <w:rsid w:val="002D5EEE"/>
    <w:rsid w:val="00305A9D"/>
    <w:rsid w:val="00346CE0"/>
    <w:rsid w:val="003511D5"/>
    <w:rsid w:val="003517CC"/>
    <w:rsid w:val="00367688"/>
    <w:rsid w:val="003A4DDB"/>
    <w:rsid w:val="003B12FF"/>
    <w:rsid w:val="003D3BFD"/>
    <w:rsid w:val="003E2595"/>
    <w:rsid w:val="00495E18"/>
    <w:rsid w:val="004A7778"/>
    <w:rsid w:val="00504D37"/>
    <w:rsid w:val="0057745B"/>
    <w:rsid w:val="005B360E"/>
    <w:rsid w:val="005E3530"/>
    <w:rsid w:val="00616668"/>
    <w:rsid w:val="006720AF"/>
    <w:rsid w:val="006909BB"/>
    <w:rsid w:val="00730051"/>
    <w:rsid w:val="00740470"/>
    <w:rsid w:val="0075273C"/>
    <w:rsid w:val="00812502"/>
    <w:rsid w:val="00844D75"/>
    <w:rsid w:val="008571B4"/>
    <w:rsid w:val="00857AC2"/>
    <w:rsid w:val="0092569C"/>
    <w:rsid w:val="009414BD"/>
    <w:rsid w:val="009A0E94"/>
    <w:rsid w:val="009A2DD5"/>
    <w:rsid w:val="009A383C"/>
    <w:rsid w:val="009B639E"/>
    <w:rsid w:val="009B6A26"/>
    <w:rsid w:val="00A12F8C"/>
    <w:rsid w:val="00A23478"/>
    <w:rsid w:val="00A57362"/>
    <w:rsid w:val="00A57BF8"/>
    <w:rsid w:val="00A971C0"/>
    <w:rsid w:val="00AB654F"/>
    <w:rsid w:val="00AF67F2"/>
    <w:rsid w:val="00B05FE6"/>
    <w:rsid w:val="00B67668"/>
    <w:rsid w:val="00B81C2A"/>
    <w:rsid w:val="00BD60BD"/>
    <w:rsid w:val="00BE2675"/>
    <w:rsid w:val="00BE7E36"/>
    <w:rsid w:val="00C10CBD"/>
    <w:rsid w:val="00C20C6D"/>
    <w:rsid w:val="00CA0CE5"/>
    <w:rsid w:val="00CC3A24"/>
    <w:rsid w:val="00CE582D"/>
    <w:rsid w:val="00D01D66"/>
    <w:rsid w:val="00D130B2"/>
    <w:rsid w:val="00D4217A"/>
    <w:rsid w:val="00D51985"/>
    <w:rsid w:val="00D67DF5"/>
    <w:rsid w:val="00D93E3A"/>
    <w:rsid w:val="00DC069F"/>
    <w:rsid w:val="00E14275"/>
    <w:rsid w:val="00E56892"/>
    <w:rsid w:val="00EE50CD"/>
    <w:rsid w:val="00F27EC3"/>
    <w:rsid w:val="00F87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1E7E36-28EC-4171-99B2-34882BD1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EC3"/>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5B15"/>
    <w:rPr>
      <w:sz w:val="18"/>
      <w:szCs w:val="18"/>
    </w:rPr>
  </w:style>
  <w:style w:type="character" w:customStyle="1" w:styleId="BalloonTextChar">
    <w:name w:val="Balloon Text Char"/>
    <w:basedOn w:val="DefaultParagraphFont"/>
    <w:link w:val="BalloonText"/>
    <w:uiPriority w:val="99"/>
    <w:semiHidden/>
    <w:rsid w:val="000C5B15"/>
    <w:rPr>
      <w:sz w:val="18"/>
      <w:szCs w:val="18"/>
    </w:rPr>
  </w:style>
  <w:style w:type="paragraph" w:customStyle="1" w:styleId="Default">
    <w:name w:val="Default"/>
    <w:rsid w:val="001C6B1A"/>
    <w:pPr>
      <w:widowControl w:val="0"/>
      <w:autoSpaceDE w:val="0"/>
      <w:autoSpaceDN w:val="0"/>
      <w:adjustRightInd w:val="0"/>
    </w:pPr>
    <w:rPr>
      <w:rFonts w:ascii="Calibri" w:hAnsi="Calibri" w:cs="Calibri"/>
      <w:color w:val="000000"/>
      <w:kern w:val="0"/>
      <w:sz w:val="24"/>
      <w:szCs w:val="24"/>
    </w:rPr>
  </w:style>
  <w:style w:type="paragraph" w:styleId="Header">
    <w:name w:val="header"/>
    <w:basedOn w:val="Normal"/>
    <w:link w:val="HeaderChar"/>
    <w:uiPriority w:val="99"/>
    <w:unhideWhenUsed/>
    <w:rsid w:val="009414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414BD"/>
    <w:rPr>
      <w:sz w:val="18"/>
      <w:szCs w:val="18"/>
    </w:rPr>
  </w:style>
  <w:style w:type="paragraph" w:styleId="Footer">
    <w:name w:val="footer"/>
    <w:basedOn w:val="Normal"/>
    <w:link w:val="FooterChar"/>
    <w:uiPriority w:val="99"/>
    <w:unhideWhenUsed/>
    <w:rsid w:val="009414B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414BD"/>
    <w:rPr>
      <w:sz w:val="18"/>
      <w:szCs w:val="18"/>
    </w:rPr>
  </w:style>
  <w:style w:type="character" w:customStyle="1" w:styleId="apple-converted-space">
    <w:name w:val="apple-converted-space"/>
    <w:basedOn w:val="DefaultParagraphFont"/>
    <w:rsid w:val="000D4255"/>
  </w:style>
  <w:style w:type="paragraph" w:styleId="NormalWeb">
    <w:name w:val="Normal (Web)"/>
    <w:basedOn w:val="Normal"/>
    <w:uiPriority w:val="99"/>
    <w:semiHidden/>
    <w:unhideWhenUsed/>
    <w:rsid w:val="000D4255"/>
    <w:pPr>
      <w:widowControl/>
      <w:spacing w:before="100" w:beforeAutospacing="1" w:after="100" w:afterAutospacing="1"/>
      <w:jc w:val="left"/>
    </w:pPr>
    <w:rPr>
      <w:rFonts w:ascii="SimSun" w:eastAsia="SimSun" w:hAnsi="SimSun" w:cs="SimSun"/>
      <w:kern w:val="0"/>
      <w:sz w:val="24"/>
      <w:szCs w:val="24"/>
    </w:rPr>
  </w:style>
  <w:style w:type="character" w:styleId="Hyperlink">
    <w:name w:val="Hyperlink"/>
    <w:basedOn w:val="DefaultParagraphFont"/>
    <w:uiPriority w:val="99"/>
    <w:unhideWhenUsed/>
    <w:rsid w:val="00A12F8C"/>
    <w:rPr>
      <w:color w:val="0000FF" w:themeColor="hyperlink"/>
      <w:u w:val="single"/>
    </w:rPr>
  </w:style>
  <w:style w:type="paragraph" w:styleId="ListParagraph">
    <w:name w:val="List Paragraph"/>
    <w:basedOn w:val="Normal"/>
    <w:uiPriority w:val="34"/>
    <w:qFormat/>
    <w:rsid w:val="002664F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550903">
      <w:bodyDiv w:val="1"/>
      <w:marLeft w:val="0"/>
      <w:marRight w:val="0"/>
      <w:marTop w:val="0"/>
      <w:marBottom w:val="0"/>
      <w:divBdr>
        <w:top w:val="none" w:sz="0" w:space="0" w:color="auto"/>
        <w:left w:val="none" w:sz="0" w:space="0" w:color="auto"/>
        <w:bottom w:val="none" w:sz="0" w:space="0" w:color="auto"/>
        <w:right w:val="none" w:sz="0" w:space="0" w:color="auto"/>
      </w:divBdr>
      <w:divsChild>
        <w:div w:id="1308322003">
          <w:marLeft w:val="0"/>
          <w:marRight w:val="0"/>
          <w:marTop w:val="0"/>
          <w:marBottom w:val="0"/>
          <w:divBdr>
            <w:top w:val="none" w:sz="0" w:space="0" w:color="auto"/>
            <w:left w:val="none" w:sz="0" w:space="0" w:color="auto"/>
            <w:bottom w:val="none" w:sz="0" w:space="0" w:color="auto"/>
            <w:right w:val="none" w:sz="0" w:space="0" w:color="auto"/>
          </w:divBdr>
          <w:divsChild>
            <w:div w:id="881869387">
              <w:marLeft w:val="0"/>
              <w:marRight w:val="0"/>
              <w:marTop w:val="150"/>
              <w:marBottom w:val="0"/>
              <w:divBdr>
                <w:top w:val="none" w:sz="0" w:space="0" w:color="auto"/>
                <w:left w:val="none" w:sz="0" w:space="0" w:color="auto"/>
                <w:bottom w:val="none" w:sz="0" w:space="0" w:color="auto"/>
                <w:right w:val="none" w:sz="0" w:space="0" w:color="auto"/>
              </w:divBdr>
              <w:divsChild>
                <w:div w:id="524099014">
                  <w:marLeft w:val="0"/>
                  <w:marRight w:val="0"/>
                  <w:marTop w:val="0"/>
                  <w:marBottom w:val="0"/>
                  <w:divBdr>
                    <w:top w:val="single" w:sz="6" w:space="0" w:color="DCDCDC"/>
                    <w:left w:val="single" w:sz="6" w:space="0" w:color="DCDCDC"/>
                    <w:bottom w:val="single" w:sz="6" w:space="0" w:color="DCDCDC"/>
                    <w:right w:val="single" w:sz="6" w:space="0" w:color="DCDCDC"/>
                  </w:divBdr>
                  <w:divsChild>
                    <w:div w:id="1234271692">
                      <w:marLeft w:val="0"/>
                      <w:marRight w:val="0"/>
                      <w:marTop w:val="0"/>
                      <w:marBottom w:val="0"/>
                      <w:divBdr>
                        <w:top w:val="none" w:sz="0" w:space="0" w:color="auto"/>
                        <w:left w:val="none" w:sz="0" w:space="0" w:color="auto"/>
                        <w:bottom w:val="none" w:sz="0" w:space="0" w:color="auto"/>
                        <w:right w:val="none" w:sz="0" w:space="0" w:color="auto"/>
                      </w:divBdr>
                      <w:divsChild>
                        <w:div w:id="1723140996">
                          <w:marLeft w:val="0"/>
                          <w:marRight w:val="0"/>
                          <w:marTop w:val="105"/>
                          <w:marBottom w:val="0"/>
                          <w:divBdr>
                            <w:top w:val="none" w:sz="0" w:space="0" w:color="auto"/>
                            <w:left w:val="none" w:sz="0" w:space="0" w:color="auto"/>
                            <w:bottom w:val="none" w:sz="0" w:space="0" w:color="auto"/>
                            <w:right w:val="none" w:sz="0" w:space="0" w:color="auto"/>
                          </w:divBdr>
                          <w:divsChild>
                            <w:div w:id="1442993984">
                              <w:marLeft w:val="0"/>
                              <w:marRight w:val="0"/>
                              <w:marTop w:val="0"/>
                              <w:marBottom w:val="0"/>
                              <w:divBdr>
                                <w:top w:val="none" w:sz="0" w:space="0" w:color="auto"/>
                                <w:left w:val="none" w:sz="0" w:space="0" w:color="auto"/>
                                <w:bottom w:val="none" w:sz="0" w:space="0" w:color="auto"/>
                                <w:right w:val="none" w:sz="0" w:space="0" w:color="auto"/>
                              </w:divBdr>
                              <w:divsChild>
                                <w:div w:id="6716340">
                                  <w:marLeft w:val="0"/>
                                  <w:marRight w:val="0"/>
                                  <w:marTop w:val="0"/>
                                  <w:marBottom w:val="0"/>
                                  <w:divBdr>
                                    <w:top w:val="none" w:sz="0" w:space="0" w:color="auto"/>
                                    <w:left w:val="none" w:sz="0" w:space="0" w:color="auto"/>
                                    <w:bottom w:val="none" w:sz="0" w:space="0" w:color="auto"/>
                                    <w:right w:val="none" w:sz="0" w:space="0" w:color="auto"/>
                                  </w:divBdr>
                                  <w:divsChild>
                                    <w:div w:id="59502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837739">
      <w:bodyDiv w:val="1"/>
      <w:marLeft w:val="0"/>
      <w:marRight w:val="0"/>
      <w:marTop w:val="0"/>
      <w:marBottom w:val="0"/>
      <w:divBdr>
        <w:top w:val="none" w:sz="0" w:space="0" w:color="auto"/>
        <w:left w:val="none" w:sz="0" w:space="0" w:color="auto"/>
        <w:bottom w:val="none" w:sz="0" w:space="0" w:color="auto"/>
        <w:right w:val="none" w:sz="0" w:space="0" w:color="auto"/>
      </w:divBdr>
      <w:divsChild>
        <w:div w:id="432869859">
          <w:marLeft w:val="0"/>
          <w:marRight w:val="0"/>
          <w:marTop w:val="0"/>
          <w:marBottom w:val="0"/>
          <w:divBdr>
            <w:top w:val="none" w:sz="0" w:space="0" w:color="auto"/>
            <w:left w:val="none" w:sz="0" w:space="0" w:color="auto"/>
            <w:bottom w:val="none" w:sz="0" w:space="0" w:color="auto"/>
            <w:right w:val="none" w:sz="0" w:space="0" w:color="auto"/>
          </w:divBdr>
          <w:divsChild>
            <w:div w:id="766657351">
              <w:marLeft w:val="0"/>
              <w:marRight w:val="0"/>
              <w:marTop w:val="150"/>
              <w:marBottom w:val="0"/>
              <w:divBdr>
                <w:top w:val="none" w:sz="0" w:space="0" w:color="auto"/>
                <w:left w:val="none" w:sz="0" w:space="0" w:color="auto"/>
                <w:bottom w:val="none" w:sz="0" w:space="0" w:color="auto"/>
                <w:right w:val="none" w:sz="0" w:space="0" w:color="auto"/>
              </w:divBdr>
              <w:divsChild>
                <w:div w:id="839270355">
                  <w:marLeft w:val="0"/>
                  <w:marRight w:val="0"/>
                  <w:marTop w:val="0"/>
                  <w:marBottom w:val="0"/>
                  <w:divBdr>
                    <w:top w:val="single" w:sz="6" w:space="0" w:color="DCDCDC"/>
                    <w:left w:val="single" w:sz="6" w:space="0" w:color="DCDCDC"/>
                    <w:bottom w:val="single" w:sz="6" w:space="0" w:color="DCDCDC"/>
                    <w:right w:val="single" w:sz="6" w:space="0" w:color="DCDCDC"/>
                  </w:divBdr>
                  <w:divsChild>
                    <w:div w:id="2118938967">
                      <w:marLeft w:val="0"/>
                      <w:marRight w:val="0"/>
                      <w:marTop w:val="0"/>
                      <w:marBottom w:val="0"/>
                      <w:divBdr>
                        <w:top w:val="none" w:sz="0" w:space="0" w:color="auto"/>
                        <w:left w:val="none" w:sz="0" w:space="0" w:color="auto"/>
                        <w:bottom w:val="none" w:sz="0" w:space="0" w:color="auto"/>
                        <w:right w:val="none" w:sz="0" w:space="0" w:color="auto"/>
                      </w:divBdr>
                      <w:divsChild>
                        <w:div w:id="596181933">
                          <w:marLeft w:val="0"/>
                          <w:marRight w:val="0"/>
                          <w:marTop w:val="105"/>
                          <w:marBottom w:val="0"/>
                          <w:divBdr>
                            <w:top w:val="none" w:sz="0" w:space="0" w:color="auto"/>
                            <w:left w:val="none" w:sz="0" w:space="0" w:color="auto"/>
                            <w:bottom w:val="none" w:sz="0" w:space="0" w:color="auto"/>
                            <w:right w:val="none" w:sz="0" w:space="0" w:color="auto"/>
                          </w:divBdr>
                          <w:divsChild>
                            <w:div w:id="1982610794">
                              <w:marLeft w:val="0"/>
                              <w:marRight w:val="0"/>
                              <w:marTop w:val="0"/>
                              <w:marBottom w:val="0"/>
                              <w:divBdr>
                                <w:top w:val="none" w:sz="0" w:space="0" w:color="auto"/>
                                <w:left w:val="none" w:sz="0" w:space="0" w:color="auto"/>
                                <w:bottom w:val="none" w:sz="0" w:space="0" w:color="auto"/>
                                <w:right w:val="none" w:sz="0" w:space="0" w:color="auto"/>
                              </w:divBdr>
                              <w:divsChild>
                                <w:div w:id="1441338065">
                                  <w:marLeft w:val="0"/>
                                  <w:marRight w:val="0"/>
                                  <w:marTop w:val="0"/>
                                  <w:marBottom w:val="0"/>
                                  <w:divBdr>
                                    <w:top w:val="none" w:sz="0" w:space="0" w:color="auto"/>
                                    <w:left w:val="none" w:sz="0" w:space="0" w:color="auto"/>
                                    <w:bottom w:val="none" w:sz="0" w:space="0" w:color="auto"/>
                                    <w:right w:val="none" w:sz="0" w:space="0" w:color="auto"/>
                                  </w:divBdr>
                                  <w:divsChild>
                                    <w:div w:id="169392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2936346">
      <w:bodyDiv w:val="1"/>
      <w:marLeft w:val="0"/>
      <w:marRight w:val="0"/>
      <w:marTop w:val="0"/>
      <w:marBottom w:val="0"/>
      <w:divBdr>
        <w:top w:val="none" w:sz="0" w:space="0" w:color="auto"/>
        <w:left w:val="none" w:sz="0" w:space="0" w:color="auto"/>
        <w:bottom w:val="none" w:sz="0" w:space="0" w:color="auto"/>
        <w:right w:val="none" w:sz="0" w:space="0" w:color="auto"/>
      </w:divBdr>
    </w:div>
    <w:div w:id="1193232110">
      <w:bodyDiv w:val="1"/>
      <w:marLeft w:val="0"/>
      <w:marRight w:val="0"/>
      <w:marTop w:val="0"/>
      <w:marBottom w:val="0"/>
      <w:divBdr>
        <w:top w:val="none" w:sz="0" w:space="0" w:color="auto"/>
        <w:left w:val="none" w:sz="0" w:space="0" w:color="auto"/>
        <w:bottom w:val="none" w:sz="0" w:space="0" w:color="auto"/>
        <w:right w:val="none" w:sz="0" w:space="0" w:color="auto"/>
      </w:divBdr>
    </w:div>
    <w:div w:id="1467241192">
      <w:bodyDiv w:val="1"/>
      <w:marLeft w:val="0"/>
      <w:marRight w:val="0"/>
      <w:marTop w:val="0"/>
      <w:marBottom w:val="0"/>
      <w:divBdr>
        <w:top w:val="none" w:sz="0" w:space="0" w:color="auto"/>
        <w:left w:val="none" w:sz="0" w:space="0" w:color="auto"/>
        <w:bottom w:val="none" w:sz="0" w:space="0" w:color="auto"/>
        <w:right w:val="none" w:sz="0" w:space="0" w:color="auto"/>
      </w:divBdr>
      <w:divsChild>
        <w:div w:id="1230770213">
          <w:marLeft w:val="0"/>
          <w:marRight w:val="0"/>
          <w:marTop w:val="0"/>
          <w:marBottom w:val="0"/>
          <w:divBdr>
            <w:top w:val="none" w:sz="0" w:space="0" w:color="auto"/>
            <w:left w:val="none" w:sz="0" w:space="0" w:color="auto"/>
            <w:bottom w:val="none" w:sz="0" w:space="0" w:color="auto"/>
            <w:right w:val="none" w:sz="0" w:space="0" w:color="auto"/>
          </w:divBdr>
          <w:divsChild>
            <w:div w:id="685791100">
              <w:marLeft w:val="0"/>
              <w:marRight w:val="0"/>
              <w:marTop w:val="0"/>
              <w:marBottom w:val="0"/>
              <w:divBdr>
                <w:top w:val="none" w:sz="0" w:space="0" w:color="auto"/>
                <w:left w:val="none" w:sz="0" w:space="0" w:color="auto"/>
                <w:bottom w:val="none" w:sz="0" w:space="0" w:color="auto"/>
                <w:right w:val="none" w:sz="0" w:space="0" w:color="auto"/>
              </w:divBdr>
              <w:divsChild>
                <w:div w:id="110248208">
                  <w:marLeft w:val="0"/>
                  <w:marRight w:val="0"/>
                  <w:marTop w:val="0"/>
                  <w:marBottom w:val="0"/>
                  <w:divBdr>
                    <w:top w:val="none" w:sz="0" w:space="0" w:color="auto"/>
                    <w:left w:val="none" w:sz="0" w:space="0" w:color="auto"/>
                    <w:bottom w:val="none" w:sz="0" w:space="0" w:color="auto"/>
                    <w:right w:val="none" w:sz="0" w:space="0" w:color="auto"/>
                  </w:divBdr>
                  <w:divsChild>
                    <w:div w:id="443698765">
                      <w:marLeft w:val="0"/>
                      <w:marRight w:val="0"/>
                      <w:marTop w:val="0"/>
                      <w:marBottom w:val="0"/>
                      <w:divBdr>
                        <w:top w:val="none" w:sz="0" w:space="0" w:color="auto"/>
                        <w:left w:val="none" w:sz="0" w:space="0" w:color="auto"/>
                        <w:bottom w:val="none" w:sz="0" w:space="0" w:color="auto"/>
                        <w:right w:val="none" w:sz="0" w:space="0" w:color="auto"/>
                      </w:divBdr>
                      <w:divsChild>
                        <w:div w:id="584270093">
                          <w:marLeft w:val="0"/>
                          <w:marRight w:val="0"/>
                          <w:marTop w:val="0"/>
                          <w:marBottom w:val="0"/>
                          <w:divBdr>
                            <w:top w:val="none" w:sz="0" w:space="0" w:color="auto"/>
                            <w:left w:val="none" w:sz="0" w:space="0" w:color="auto"/>
                            <w:bottom w:val="none" w:sz="0" w:space="0" w:color="auto"/>
                            <w:right w:val="none" w:sz="0" w:space="0" w:color="auto"/>
                          </w:divBdr>
                          <w:divsChild>
                            <w:div w:id="1932662182">
                              <w:marLeft w:val="0"/>
                              <w:marRight w:val="0"/>
                              <w:marTop w:val="0"/>
                              <w:marBottom w:val="0"/>
                              <w:divBdr>
                                <w:top w:val="none" w:sz="0" w:space="0" w:color="auto"/>
                                <w:left w:val="none" w:sz="0" w:space="0" w:color="auto"/>
                                <w:bottom w:val="none" w:sz="0" w:space="0" w:color="auto"/>
                                <w:right w:val="none" w:sz="0" w:space="0" w:color="auto"/>
                              </w:divBdr>
                              <w:divsChild>
                                <w:div w:id="1577326283">
                                  <w:marLeft w:val="0"/>
                                  <w:marRight w:val="0"/>
                                  <w:marTop w:val="0"/>
                                  <w:marBottom w:val="0"/>
                                  <w:divBdr>
                                    <w:top w:val="none" w:sz="0" w:space="0" w:color="auto"/>
                                    <w:left w:val="none" w:sz="0" w:space="0" w:color="auto"/>
                                    <w:bottom w:val="none" w:sz="0" w:space="0" w:color="auto"/>
                                    <w:right w:val="none" w:sz="0" w:space="0" w:color="auto"/>
                                  </w:divBdr>
                                  <w:divsChild>
                                    <w:div w:id="836266177">
                                      <w:marLeft w:val="0"/>
                                      <w:marRight w:val="0"/>
                                      <w:marTop w:val="0"/>
                                      <w:marBottom w:val="0"/>
                                      <w:divBdr>
                                        <w:top w:val="none" w:sz="0" w:space="0" w:color="auto"/>
                                        <w:left w:val="none" w:sz="0" w:space="0" w:color="auto"/>
                                        <w:bottom w:val="none" w:sz="0" w:space="0" w:color="auto"/>
                                        <w:right w:val="none" w:sz="0" w:space="0" w:color="auto"/>
                                      </w:divBdr>
                                      <w:divsChild>
                                        <w:div w:id="15327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389727">
      <w:bodyDiv w:val="1"/>
      <w:marLeft w:val="0"/>
      <w:marRight w:val="0"/>
      <w:marTop w:val="0"/>
      <w:marBottom w:val="0"/>
      <w:divBdr>
        <w:top w:val="none" w:sz="0" w:space="0" w:color="auto"/>
        <w:left w:val="none" w:sz="0" w:space="0" w:color="auto"/>
        <w:bottom w:val="none" w:sz="0" w:space="0" w:color="auto"/>
        <w:right w:val="none" w:sz="0" w:space="0" w:color="auto"/>
      </w:divBdr>
      <w:divsChild>
        <w:div w:id="253124640">
          <w:marLeft w:val="0"/>
          <w:marRight w:val="0"/>
          <w:marTop w:val="0"/>
          <w:marBottom w:val="0"/>
          <w:divBdr>
            <w:top w:val="none" w:sz="0" w:space="0" w:color="auto"/>
            <w:left w:val="none" w:sz="0" w:space="0" w:color="auto"/>
            <w:bottom w:val="none" w:sz="0" w:space="0" w:color="auto"/>
            <w:right w:val="none" w:sz="0" w:space="0" w:color="auto"/>
          </w:divBdr>
          <w:divsChild>
            <w:div w:id="525872288">
              <w:marLeft w:val="0"/>
              <w:marRight w:val="0"/>
              <w:marTop w:val="150"/>
              <w:marBottom w:val="0"/>
              <w:divBdr>
                <w:top w:val="none" w:sz="0" w:space="0" w:color="auto"/>
                <w:left w:val="none" w:sz="0" w:space="0" w:color="auto"/>
                <w:bottom w:val="none" w:sz="0" w:space="0" w:color="auto"/>
                <w:right w:val="none" w:sz="0" w:space="0" w:color="auto"/>
              </w:divBdr>
              <w:divsChild>
                <w:div w:id="1633553696">
                  <w:marLeft w:val="0"/>
                  <w:marRight w:val="0"/>
                  <w:marTop w:val="0"/>
                  <w:marBottom w:val="0"/>
                  <w:divBdr>
                    <w:top w:val="single" w:sz="6" w:space="0" w:color="DCDCDC"/>
                    <w:left w:val="single" w:sz="6" w:space="0" w:color="DCDCDC"/>
                    <w:bottom w:val="single" w:sz="6" w:space="0" w:color="DCDCDC"/>
                    <w:right w:val="single" w:sz="6" w:space="0" w:color="DCDCDC"/>
                  </w:divBdr>
                  <w:divsChild>
                    <w:div w:id="1065421337">
                      <w:marLeft w:val="0"/>
                      <w:marRight w:val="0"/>
                      <w:marTop w:val="0"/>
                      <w:marBottom w:val="0"/>
                      <w:divBdr>
                        <w:top w:val="none" w:sz="0" w:space="0" w:color="auto"/>
                        <w:left w:val="none" w:sz="0" w:space="0" w:color="auto"/>
                        <w:bottom w:val="none" w:sz="0" w:space="0" w:color="auto"/>
                        <w:right w:val="none" w:sz="0" w:space="0" w:color="auto"/>
                      </w:divBdr>
                      <w:divsChild>
                        <w:div w:id="1997804467">
                          <w:marLeft w:val="0"/>
                          <w:marRight w:val="0"/>
                          <w:marTop w:val="105"/>
                          <w:marBottom w:val="0"/>
                          <w:divBdr>
                            <w:top w:val="none" w:sz="0" w:space="0" w:color="auto"/>
                            <w:left w:val="none" w:sz="0" w:space="0" w:color="auto"/>
                            <w:bottom w:val="none" w:sz="0" w:space="0" w:color="auto"/>
                            <w:right w:val="none" w:sz="0" w:space="0" w:color="auto"/>
                          </w:divBdr>
                          <w:divsChild>
                            <w:div w:id="384914788">
                              <w:marLeft w:val="0"/>
                              <w:marRight w:val="0"/>
                              <w:marTop w:val="0"/>
                              <w:marBottom w:val="0"/>
                              <w:divBdr>
                                <w:top w:val="none" w:sz="0" w:space="0" w:color="auto"/>
                                <w:left w:val="none" w:sz="0" w:space="0" w:color="auto"/>
                                <w:bottom w:val="none" w:sz="0" w:space="0" w:color="auto"/>
                                <w:right w:val="none" w:sz="0" w:space="0" w:color="auto"/>
                              </w:divBdr>
                              <w:divsChild>
                                <w:div w:id="104228972">
                                  <w:marLeft w:val="0"/>
                                  <w:marRight w:val="0"/>
                                  <w:marTop w:val="0"/>
                                  <w:marBottom w:val="0"/>
                                  <w:divBdr>
                                    <w:top w:val="none" w:sz="0" w:space="0" w:color="auto"/>
                                    <w:left w:val="none" w:sz="0" w:space="0" w:color="auto"/>
                                    <w:bottom w:val="none" w:sz="0" w:space="0" w:color="auto"/>
                                    <w:right w:val="none" w:sz="0" w:space="0" w:color="auto"/>
                                  </w:divBdr>
                                  <w:divsChild>
                                    <w:div w:id="8745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775830">
      <w:bodyDiv w:val="1"/>
      <w:marLeft w:val="0"/>
      <w:marRight w:val="0"/>
      <w:marTop w:val="0"/>
      <w:marBottom w:val="0"/>
      <w:divBdr>
        <w:top w:val="none" w:sz="0" w:space="0" w:color="auto"/>
        <w:left w:val="none" w:sz="0" w:space="0" w:color="auto"/>
        <w:bottom w:val="none" w:sz="0" w:space="0" w:color="auto"/>
        <w:right w:val="none" w:sz="0" w:space="0" w:color="auto"/>
      </w:divBdr>
    </w:div>
    <w:div w:id="1846940674">
      <w:bodyDiv w:val="1"/>
      <w:marLeft w:val="0"/>
      <w:marRight w:val="0"/>
      <w:marTop w:val="0"/>
      <w:marBottom w:val="0"/>
      <w:divBdr>
        <w:top w:val="none" w:sz="0" w:space="0" w:color="auto"/>
        <w:left w:val="none" w:sz="0" w:space="0" w:color="auto"/>
        <w:bottom w:val="none" w:sz="0" w:space="0" w:color="auto"/>
        <w:right w:val="none" w:sz="0" w:space="0" w:color="auto"/>
      </w:divBdr>
    </w:div>
    <w:div w:id="199027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xy.shou.edu.cn/1f/67/c2054a139111/pag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1094A-3B9C-4184-85DB-0FA9B68A4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18</Pages>
  <Words>5298</Words>
  <Characters>30199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xxhuang</dc:creator>
  <cp:lastModifiedBy>Jouke Heringa</cp:lastModifiedBy>
  <cp:revision>6</cp:revision>
  <dcterms:created xsi:type="dcterms:W3CDTF">2016-07-11T23:03:00Z</dcterms:created>
  <dcterms:modified xsi:type="dcterms:W3CDTF">2016-07-13T19:54:00Z</dcterms:modified>
</cp:coreProperties>
</file>